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SimSun" w:cs="B Nazanin" w:hint="cs"/>
          <w:b/>
          <w:bCs/>
          <w:noProof/>
          <w:sz w:val="14"/>
          <w:szCs w:val="14"/>
          <w:rtl/>
        </w:rPr>
        <w:id w:val="1956675381"/>
        <w:lock w:val="contentLocked"/>
        <w:placeholder>
          <w:docPart w:val="4B65124A4A634369B75DB544422FE22A"/>
        </w:placeholder>
      </w:sdtPr>
      <w:sdtEndPr/>
      <w:sdtContent>
        <w:p w:rsidR="008168F6" w:rsidRPr="00F91FA1" w:rsidRDefault="008168F6" w:rsidP="00C4699B">
          <w:pPr>
            <w:bidi/>
            <w:jc w:val="center"/>
            <w:rPr>
              <w:rFonts w:eastAsia="SimSun" w:cs="B Nazanin"/>
              <w:b/>
              <w:bCs/>
              <w:noProof/>
              <w:sz w:val="14"/>
              <w:szCs w:val="14"/>
              <w:rtl/>
            </w:rPr>
          </w:pPr>
          <w:r w:rsidRPr="00F91FA1">
            <w:rPr>
              <w:rFonts w:eastAsia="SimSun" w:cs="B Nazanin" w:hint="cs"/>
              <w:b/>
              <w:bCs/>
              <w:noProof/>
              <w:sz w:val="14"/>
              <w:szCs w:val="14"/>
              <w:rtl/>
            </w:rPr>
            <w:t>بسمه تعالی</w:t>
          </w:r>
        </w:p>
      </w:sdtContent>
    </w:sdt>
    <w:p w:rsidR="00FB05A9" w:rsidRDefault="008168F6" w:rsidP="008168F6">
      <w:pPr>
        <w:jc w:val="center"/>
      </w:pPr>
      <w:r>
        <w:rPr>
          <w:rFonts w:cs="B Titr"/>
          <w:noProof/>
          <w:rtl/>
        </w:rPr>
        <w:drawing>
          <wp:inline distT="0" distB="0" distL="0" distR="0" wp14:anchorId="5A5E6ABF" wp14:editId="73320A5C">
            <wp:extent cx="845389" cy="845389"/>
            <wp:effectExtent l="0" t="0" r="0" b="0"/>
            <wp:docPr id="1" name="Picture 1" descr="C:\Users\rezaei.m1\Desktop\کمیته تحقیقات دانشجویی دانشگاه علوم پزشکی تربت حیدریه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aei.m1\Desktop\کمیته تحقیقات دانشجویی دانشگاه علوم پزشکی تربت حیدریه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15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cs="B Nazanin" w:hint="cs"/>
          <w:b/>
          <w:bCs/>
          <w:sz w:val="28"/>
          <w:szCs w:val="28"/>
          <w:rtl/>
          <w:lang w:bidi="fa-IR"/>
        </w:rPr>
        <w:id w:val="-969361773"/>
        <w:lock w:val="contentLocked"/>
      </w:sdtPr>
      <w:sdtEndPr/>
      <w:sdtContent>
        <w:p w:rsidR="008168F6" w:rsidRDefault="008168F6" w:rsidP="00C4699B">
          <w:pPr>
            <w:bidi/>
            <w:jc w:val="center"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دانشگاه علوم پزشکی تربت حیدریه</w:t>
          </w:r>
        </w:p>
      </w:sdtContent>
    </w:sdt>
    <w:sdt>
      <w:sdtPr>
        <w:rPr>
          <w:rFonts w:cs="B Nazanin" w:hint="cs"/>
          <w:b/>
          <w:bCs/>
          <w:sz w:val="28"/>
          <w:szCs w:val="28"/>
          <w:rtl/>
          <w:lang w:bidi="fa-IR"/>
        </w:rPr>
        <w:id w:val="-246498281"/>
        <w:lock w:val="contentLocked"/>
      </w:sdtPr>
      <w:sdtEndPr/>
      <w:sdtContent>
        <w:p w:rsidR="008168F6" w:rsidRDefault="008168F6" w:rsidP="00C4699B">
          <w:pPr>
            <w:bidi/>
            <w:jc w:val="center"/>
            <w:rPr>
              <w:rFonts w:cs="B Nazanin"/>
              <w:b/>
              <w:bCs/>
              <w:sz w:val="28"/>
              <w:szCs w:val="28"/>
              <w:lang w:bidi="fa-IR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معاونت آموزشی پژوهشی</w:t>
          </w:r>
        </w:p>
      </w:sdtContent>
    </w:sdt>
    <w:sdt>
      <w:sdtPr>
        <w:rPr>
          <w:rFonts w:cs="B Nazanin" w:hint="cs"/>
          <w:b/>
          <w:bCs/>
          <w:sz w:val="28"/>
          <w:szCs w:val="28"/>
          <w:rtl/>
          <w:lang w:bidi="fa-IR"/>
        </w:rPr>
        <w:id w:val="-1799981145"/>
        <w:lock w:val="contentLocked"/>
      </w:sdtPr>
      <w:sdtEndPr/>
      <w:sdtContent>
        <w:p w:rsidR="008168F6" w:rsidRDefault="008168F6" w:rsidP="00C4699B">
          <w:pPr>
            <w:bidi/>
            <w:jc w:val="center"/>
            <w:rPr>
              <w:rFonts w:cs="B Nazanin"/>
              <w:b/>
              <w:bCs/>
              <w:sz w:val="28"/>
              <w:szCs w:val="28"/>
              <w:lang w:bidi="fa-IR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کمیته تحقیقات دانشجویی</w:t>
          </w:r>
        </w:p>
      </w:sdtContent>
    </w:sdt>
    <w:sdt>
      <w:sdtPr>
        <w:rPr>
          <w:rFonts w:cs="B Nazanin" w:hint="cs"/>
          <w:b/>
          <w:bCs/>
          <w:sz w:val="28"/>
          <w:szCs w:val="28"/>
          <w:rtl/>
          <w:lang w:bidi="fa-IR"/>
        </w:rPr>
        <w:id w:val="625735465"/>
        <w:lock w:val="contentLocked"/>
      </w:sdtPr>
      <w:sdtEndPr>
        <w:rPr>
          <w:sz w:val="52"/>
          <w:szCs w:val="52"/>
        </w:rPr>
      </w:sdtEndPr>
      <w:sdtContent>
        <w:p w:rsidR="00E67C41" w:rsidRPr="00635E08" w:rsidRDefault="00E67C41" w:rsidP="00C4699B">
          <w:pPr>
            <w:bidi/>
            <w:jc w:val="center"/>
            <w:rPr>
              <w:rFonts w:cs="B Nazanin"/>
              <w:b/>
              <w:bCs/>
              <w:sz w:val="52"/>
              <w:szCs w:val="52"/>
              <w:rtl/>
              <w:lang w:bidi="fa-IR"/>
            </w:rPr>
          </w:pPr>
          <w:r w:rsidRPr="00635E08">
            <w:rPr>
              <w:rFonts w:cs="B Nazanin" w:hint="cs"/>
              <w:b/>
              <w:bCs/>
              <w:sz w:val="52"/>
              <w:szCs w:val="52"/>
              <w:rtl/>
              <w:lang w:bidi="fa-IR"/>
            </w:rPr>
            <w:t>فرم طرح تحقیقاتی</w:t>
          </w:r>
        </w:p>
      </w:sdtContent>
    </w:sdt>
    <w:p w:rsidR="00E67C41" w:rsidRDefault="00E67C41" w:rsidP="00C4699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67C41" w:rsidRDefault="00E67C41" w:rsidP="00C4699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br/>
      </w:r>
      <w:sdt>
        <w:sdtPr>
          <w:rPr>
            <w:rFonts w:cs="B Nazanin" w:hint="cs"/>
            <w:b/>
            <w:bCs/>
            <w:sz w:val="24"/>
            <w:szCs w:val="24"/>
            <w:rtl/>
            <w:lang w:bidi="fa-IR"/>
          </w:rPr>
          <w:id w:val="-692834453"/>
          <w:lock w:val="contentLocked"/>
        </w:sdtPr>
        <w:sdtEndPr/>
        <w:sdtContent>
          <w:r w:rsidRPr="005C6CA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عنوان </w:t>
          </w: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طرح تحقیقاتی</w:t>
          </w:r>
        </w:sdtContent>
      </w:sdt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</w:p>
    <w:p w:rsidR="00E67C41" w:rsidRDefault="00E67C41" w:rsidP="00C4699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E67C41" w:rsidRDefault="00605F97" w:rsidP="00C4699B">
      <w:pPr>
        <w:rPr>
          <w:rFonts w:cs="B Nazanin"/>
          <w:b/>
          <w:bCs/>
          <w:sz w:val="28"/>
          <w:szCs w:val="28"/>
          <w:lang w:bidi="fa-IR"/>
        </w:rPr>
      </w:pPr>
      <w:sdt>
        <w:sdtPr>
          <w:rPr>
            <w:rFonts w:cs="B Nazanin"/>
            <w:b/>
            <w:bCs/>
            <w:sz w:val="28"/>
            <w:szCs w:val="28"/>
            <w:lang w:bidi="fa-IR"/>
          </w:rPr>
          <w:id w:val="-26408880"/>
          <w:lock w:val="contentLocked"/>
        </w:sdtPr>
        <w:sdtEndPr/>
        <w:sdtContent>
          <w:r w:rsidR="00E67C41" w:rsidRPr="00B42EF7">
            <w:rPr>
              <w:rFonts w:asciiTheme="majorBidi" w:hAnsiTheme="majorBidi" w:cstheme="majorBidi"/>
              <w:b/>
              <w:bCs/>
              <w:sz w:val="24"/>
              <w:szCs w:val="24"/>
              <w:lang w:bidi="fa-IR"/>
            </w:rPr>
            <w:t>Title of Proposal</w:t>
          </w:r>
        </w:sdtContent>
      </w:sdt>
      <w:r w:rsidR="00E67C41">
        <w:rPr>
          <w:rFonts w:cs="B Nazanin"/>
          <w:b/>
          <w:bCs/>
          <w:sz w:val="28"/>
          <w:szCs w:val="28"/>
          <w:lang w:bidi="fa-IR"/>
        </w:rPr>
        <w:t xml:space="preserve">: </w:t>
      </w:r>
    </w:p>
    <w:p w:rsidR="00E67C41" w:rsidRDefault="00E67C41" w:rsidP="00C4699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E67C41" w:rsidRPr="00A22CD1" w:rsidRDefault="00605F97" w:rsidP="00C4699B">
      <w:pPr>
        <w:bidi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b/>
            <w:bCs/>
            <w:sz w:val="24"/>
            <w:szCs w:val="24"/>
            <w:rtl/>
            <w:lang w:bidi="fa-IR"/>
          </w:rPr>
          <w:id w:val="1107701340"/>
          <w:lock w:val="contentLocked"/>
        </w:sdtPr>
        <w:sdtEndPr/>
        <w:sdtContent>
          <w:r w:rsidR="00E67C41" w:rsidRPr="005C6CA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نام و نام خانوادگی مجری طرف قرارداد</w:t>
          </w:r>
        </w:sdtContent>
      </w:sdt>
      <w:r w:rsidR="00E67C41" w:rsidRPr="00A22CD1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E67C4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E67C41" w:rsidRDefault="00E67C41" w:rsidP="00C4699B">
      <w:pPr>
        <w:bidi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E67C41" w:rsidRDefault="00E67C41" w:rsidP="00C4699B">
      <w:pPr>
        <w:bidi/>
        <w:rPr>
          <w:rFonts w:cs="B Nazanin"/>
          <w:b/>
          <w:bCs/>
          <w:sz w:val="28"/>
          <w:szCs w:val="28"/>
          <w:u w:val="single"/>
          <w:lang w:bidi="fa-IR"/>
        </w:rPr>
      </w:pPr>
    </w:p>
    <w:p w:rsidR="003346D0" w:rsidRDefault="003346D0" w:rsidP="003346D0">
      <w:pPr>
        <w:bidi/>
        <w:rPr>
          <w:rFonts w:cs="B Nazanin"/>
          <w:b/>
          <w:bCs/>
          <w:sz w:val="28"/>
          <w:szCs w:val="28"/>
          <w:u w:val="single"/>
          <w:lang w:bidi="fa-IR"/>
        </w:rPr>
      </w:pPr>
    </w:p>
    <w:p w:rsidR="003346D0" w:rsidRDefault="003346D0" w:rsidP="003346D0">
      <w:pPr>
        <w:bidi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E67C41" w:rsidRDefault="00E67C41" w:rsidP="00C4699B">
      <w:pPr>
        <w:bidi/>
        <w:rPr>
          <w:rFonts w:cs="B Nazanin"/>
          <w:b/>
          <w:bCs/>
          <w:sz w:val="28"/>
          <w:szCs w:val="28"/>
          <w:u w:val="single"/>
          <w:lang w:bidi="fa-IR"/>
        </w:rPr>
      </w:pPr>
    </w:p>
    <w:sdt>
      <w:sdtPr>
        <w:rPr>
          <w:rFonts w:cs="B Nazanin" w:hint="cs"/>
          <w:b/>
          <w:bCs/>
          <w:sz w:val="24"/>
          <w:szCs w:val="24"/>
          <w:rtl/>
          <w:lang w:bidi="fa-IR"/>
        </w:rPr>
        <w:id w:val="601924834"/>
        <w:lock w:val="contentLocked"/>
      </w:sdtPr>
      <w:sdtEndPr/>
      <w:sdtContent>
        <w:p w:rsidR="00E67C41" w:rsidRPr="0030134B" w:rsidRDefault="00E67C41" w:rsidP="00C4699B">
          <w:pPr>
            <w:bidi/>
            <w:jc w:val="center"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قسمت اول: اطلاعات مربوط به</w:t>
          </w:r>
          <w:r w:rsidRPr="00F5470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طرح </w:t>
          </w: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تحقیقاتی</w:t>
          </w:r>
        </w:p>
      </w:sdtContent>
    </w:sdt>
    <w:p w:rsidR="008168F6" w:rsidRDefault="008168F6" w:rsidP="008168F6">
      <w:pPr>
        <w:jc w:val="center"/>
      </w:pPr>
    </w:p>
    <w:p w:rsidR="00D846DF" w:rsidRPr="0080687C" w:rsidRDefault="00E67C41" w:rsidP="00B05D61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80687C">
        <w:rPr>
          <w:rFonts w:cs="B Nazanin" w:hint="cs"/>
          <w:b/>
          <w:bCs/>
          <w:sz w:val="20"/>
          <w:szCs w:val="20"/>
          <w:rtl/>
          <w:lang w:bidi="fa-IR"/>
        </w:rPr>
        <w:t xml:space="preserve"> بیان مسئله و ضرورت اجرای طرح</w:t>
      </w:r>
      <w:r w:rsidR="00B05D61" w:rsidRPr="0080687C">
        <w:rPr>
          <w:rStyle w:val="FootnoteReference"/>
          <w:rFonts w:cs="B Nazanin"/>
          <w:b/>
          <w:bCs/>
          <w:sz w:val="20"/>
          <w:szCs w:val="20"/>
          <w:rtl/>
          <w:lang w:bidi="fa-IR"/>
        </w:rPr>
        <w:footnoteReference w:id="1"/>
      </w:r>
      <w:r w:rsidR="00D846DF" w:rsidRPr="0080687C">
        <w:rPr>
          <w:rFonts w:cs="B Nazanin" w:hint="cs"/>
          <w:b/>
          <w:bCs/>
          <w:sz w:val="20"/>
          <w:szCs w:val="20"/>
          <w:rtl/>
          <w:lang w:bidi="fa-IR"/>
        </w:rPr>
        <w:t xml:space="preserve"> :</w:t>
      </w:r>
    </w:p>
    <w:p w:rsidR="005F335A" w:rsidRPr="0080687C" w:rsidRDefault="00D846DF" w:rsidP="00B05D61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80687C">
        <w:rPr>
          <w:rFonts w:cs="B Nazanin" w:hint="cs"/>
          <w:b/>
          <w:bCs/>
          <w:sz w:val="20"/>
          <w:szCs w:val="20"/>
          <w:rtl/>
          <w:lang w:bidi="fa-IR"/>
        </w:rPr>
        <w:t>بررسی متون</w:t>
      </w:r>
      <w:r w:rsidRPr="0080687C">
        <w:rPr>
          <w:rStyle w:val="FootnoteReference"/>
          <w:rFonts w:cs="B Nazanin"/>
          <w:b/>
          <w:bCs/>
          <w:sz w:val="20"/>
          <w:szCs w:val="20"/>
          <w:rtl/>
          <w:lang w:bidi="fa-IR"/>
        </w:rPr>
        <w:footnoteReference w:id="2"/>
      </w:r>
      <w:r w:rsidR="005F335A" w:rsidRPr="0080687C">
        <w:rPr>
          <w:rFonts w:cs="B Nazanin" w:hint="cs"/>
          <w:b/>
          <w:bCs/>
          <w:sz w:val="20"/>
          <w:szCs w:val="20"/>
          <w:rtl/>
          <w:lang w:bidi="fa-IR"/>
        </w:rPr>
        <w:t xml:space="preserve"> :</w:t>
      </w:r>
    </w:p>
    <w:p w:rsidR="005F335A" w:rsidRDefault="00605F97" w:rsidP="00C4699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749862963"/>
          <w:lock w:val="contentLocked"/>
        </w:sdtPr>
        <w:sdtEndPr/>
        <w:sdtContent>
          <w:r w:rsidR="005F335A" w:rsidRPr="00F54702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هدف کلی</w:t>
          </w:r>
        </w:sdtContent>
      </w:sdt>
      <w:r w:rsidR="005F335A">
        <w:rPr>
          <w:rFonts w:cs="B Nazanin" w:hint="cs"/>
          <w:b/>
          <w:bCs/>
          <w:sz w:val="20"/>
          <w:szCs w:val="20"/>
          <w:rtl/>
          <w:lang w:bidi="fa-IR"/>
        </w:rPr>
        <w:t xml:space="preserve">: </w:t>
      </w:r>
    </w:p>
    <w:p w:rsidR="005F335A" w:rsidRDefault="00605F97" w:rsidP="00C4699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-1006594434"/>
          <w:lock w:val="contentLocked"/>
        </w:sdtPr>
        <w:sdtEndPr/>
        <w:sdtContent>
          <w:r w:rsidR="005F335A" w:rsidRPr="00F54702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اهداف جزئی</w:t>
          </w:r>
        </w:sdtContent>
      </w:sdt>
      <w:r w:rsidR="005F335A">
        <w:rPr>
          <w:rStyle w:val="FootnoteReference"/>
          <w:rFonts w:cs="B Nazanin"/>
          <w:b/>
          <w:bCs/>
          <w:sz w:val="20"/>
          <w:szCs w:val="20"/>
          <w:rtl/>
          <w:lang w:bidi="fa-IR"/>
        </w:rPr>
        <w:footnoteReference w:id="3"/>
      </w:r>
      <w:r w:rsidR="005F335A">
        <w:rPr>
          <w:rFonts w:cs="B Nazanin" w:hint="cs"/>
          <w:b/>
          <w:bCs/>
          <w:sz w:val="20"/>
          <w:szCs w:val="20"/>
          <w:rtl/>
          <w:lang w:bidi="fa-IR"/>
        </w:rPr>
        <w:t xml:space="preserve">:  </w:t>
      </w:r>
    </w:p>
    <w:p w:rsidR="00482AE6" w:rsidRPr="00C373B1" w:rsidRDefault="00605F97" w:rsidP="00C4699B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-1325432971"/>
          <w:lock w:val="contentLocked"/>
        </w:sdtPr>
        <w:sdtEndPr/>
        <w:sdtContent>
          <w:r w:rsidR="00482AE6" w:rsidRPr="00C373B1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اهداف کاربردی</w:t>
          </w:r>
        </w:sdtContent>
      </w:sdt>
      <w:r w:rsidR="00482AE6">
        <w:rPr>
          <w:rFonts w:cs="B Nazanin" w:hint="cs"/>
          <w:b/>
          <w:bCs/>
          <w:sz w:val="20"/>
          <w:szCs w:val="20"/>
          <w:rtl/>
          <w:lang w:bidi="fa-IR"/>
        </w:rPr>
        <w:t xml:space="preserve">: </w:t>
      </w:r>
    </w:p>
    <w:p w:rsidR="00482AE6" w:rsidRDefault="00605F97" w:rsidP="00C4699B">
      <w:pPr>
        <w:bidi/>
        <w:rPr>
          <w:rFonts w:eastAsia="Times New Roman" w:cs="B Zar"/>
          <w:rtl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-1721428791"/>
          <w:lock w:val="contentLocked"/>
        </w:sdtPr>
        <w:sdtEndPr/>
        <w:sdtContent>
          <w:r w:rsidR="00482AE6" w:rsidRPr="00F54702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نوع طرح</w:t>
          </w:r>
          <w:r w:rsidR="00482AE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:</w:t>
          </w:r>
        </w:sdtContent>
      </w:sdt>
      <w:r w:rsidR="00482AE6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sdt>
        <w:sdtPr>
          <w:rPr>
            <w:rFonts w:eastAsia="Times New Roman" w:cs="B Nazanin" w:hint="cs"/>
            <w:b/>
            <w:bCs/>
            <w:sz w:val="16"/>
            <w:szCs w:val="16"/>
            <w:rtl/>
          </w:rPr>
          <w:id w:val="1820840485"/>
          <w:comboBox>
            <w:listItem w:displayText="از لیست کشویی یک گزینه را انتخاب کنید" w:value="از لیست کشویی یک گزینه را انتخاب کنید"/>
            <w:listItem w:displayText="بنیادی" w:value="بنیادی"/>
            <w:listItem w:displayText="کاربردی" w:value="کاربردی"/>
            <w:listItem w:displayText="توسعه ای" w:value="توسعه ای"/>
          </w:comboBox>
        </w:sdtPr>
        <w:sdtEndPr/>
        <w:sdtContent>
          <w:r w:rsidR="00482AE6">
            <w:rPr>
              <w:rFonts w:eastAsia="Times New Roman" w:cs="B Nazanin"/>
              <w:b/>
              <w:bCs/>
              <w:sz w:val="16"/>
              <w:szCs w:val="16"/>
              <w:rtl/>
            </w:rPr>
            <w:t>از لیست کشویی یک گزینه را انتخاب کنید</w:t>
          </w:r>
        </w:sdtContent>
      </w:sdt>
    </w:p>
    <w:p w:rsidR="00482AE6" w:rsidRDefault="00605F97" w:rsidP="00C4699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-121928311"/>
          <w:lock w:val="contentLocked"/>
        </w:sdtPr>
        <w:sdtEndPr/>
        <w:sdtContent>
          <w:r w:rsidR="00482AE6" w:rsidRPr="00F54702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نوع مطالعه</w:t>
          </w:r>
          <w:r w:rsidR="00482AE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:</w:t>
          </w:r>
        </w:sdtContent>
      </w:sdt>
      <w:r w:rsidR="00482AE6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16"/>
            <w:szCs w:val="16"/>
            <w:rtl/>
            <w:lang w:bidi="fa-IR"/>
          </w:rPr>
          <w:id w:val="-109434987"/>
          <w:comboBox>
            <w:listItem w:displayText="از لیست کشویی یک گزینه را انتخاب کنید" w:value="از لیست کشویی یک گزینه را انتخاب کنید"/>
            <w:listItem w:displayText="بررسی بیماران" w:value="بررسی بیماران"/>
            <w:listItem w:displayText="مقطعی" w:value="مقطعی"/>
            <w:listItem w:displayText="طولی" w:value="طولی"/>
            <w:listItem w:displayText="مورد- شاهدی" w:value="مورد- شاهدی"/>
            <w:listItem w:displayText="همگروهی" w:value="همگروهی"/>
            <w:listItem w:displayText="کارآزمایی بالینی" w:value="کارآزمایی بالینی"/>
            <w:listItem w:displayText="تجربی " w:value="تجربی "/>
            <w:listItem w:displayText="نیمه تجربی" w:value="نیمه تجربی"/>
            <w:listItem w:displayText="روایی روش های تشخیصی" w:value="روایی روش های تشخیصی"/>
            <w:listItem w:displayText="آنالیز بقا" w:value="آنالیز بقا"/>
            <w:listItem w:displayText="علوم پایه" w:value="علوم پایه"/>
            <w:listItem w:displayText="اعتبارسنجی" w:value="اعتبارسنجی"/>
            <w:listItem w:displayText="سایر" w:value="سایر"/>
          </w:comboBox>
        </w:sdtPr>
        <w:sdtEndPr/>
        <w:sdtContent>
          <w:r w:rsidR="00482AE6">
            <w:rPr>
              <w:rFonts w:cs="B Nazanin"/>
              <w:b/>
              <w:bCs/>
              <w:sz w:val="16"/>
              <w:szCs w:val="16"/>
              <w:rtl/>
              <w:lang w:bidi="fa-IR"/>
            </w:rPr>
            <w:t>از لیست کشویی یک گزینه را انتخاب کنید</w:t>
          </w:r>
        </w:sdtContent>
      </w:sdt>
    </w:p>
    <w:p w:rsidR="00482AE6" w:rsidRDefault="00605F97" w:rsidP="00C4699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780927079"/>
          <w:lock w:val="contentLocked"/>
        </w:sdtPr>
        <w:sdtEndPr/>
        <w:sdtContent>
          <w:r w:rsidR="00482AE6" w:rsidRPr="00F54702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روش نمونه</w:t>
          </w:r>
          <w:r w:rsidR="00482AE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‌</w:t>
          </w:r>
          <w:r w:rsidR="00482AE6" w:rsidRPr="00F54702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گیری</w:t>
          </w:r>
          <w:r w:rsidR="00482AE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:</w:t>
          </w:r>
        </w:sdtContent>
      </w:sdt>
      <w:r w:rsidR="00482AE6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16"/>
            <w:szCs w:val="16"/>
            <w:rtl/>
            <w:lang w:bidi="fa-IR"/>
          </w:rPr>
          <w:id w:val="124668286"/>
          <w:comboBox>
            <w:listItem w:displayText="از لیست کشویی یک گزینه را انتخاب کنید" w:value="از لیست کشویی یک گزینه را انتخاب کنید"/>
            <w:listItem w:displayText="تصادفی ساده" w:value="تصادفی ساده"/>
            <w:listItem w:displayText="طبقه ای" w:value="طبقه ای"/>
            <w:listItem w:displayText="خوشه ای" w:value="خوشه ای"/>
            <w:listItem w:displayText="سیستماتیک" w:value="سیستماتیک"/>
            <w:listItem w:displayText="آسان (در دسترس)" w:value="آسان (در دسترس)"/>
            <w:listItem w:displayText="گلوله برفی" w:value="گلوله برفی"/>
            <w:listItem w:displayText="سهمیه ای" w:value="سهمیه ای"/>
            <w:listItem w:displayText="مبتنی بر هدف" w:value="مبتنی بر هدف"/>
            <w:listItem w:displayText="سایر" w:value="سایر"/>
          </w:comboBox>
        </w:sdtPr>
        <w:sdtEndPr/>
        <w:sdtContent>
          <w:r w:rsidR="00482AE6">
            <w:rPr>
              <w:rFonts w:cs="B Nazanin"/>
              <w:b/>
              <w:bCs/>
              <w:sz w:val="16"/>
              <w:szCs w:val="16"/>
              <w:rtl/>
              <w:lang w:bidi="fa-IR"/>
            </w:rPr>
            <w:t>از لیست کشویی یک گزینه را انتخاب کنید</w:t>
          </w:r>
        </w:sdtContent>
      </w:sdt>
    </w:p>
    <w:p w:rsidR="00482AE6" w:rsidRPr="004C0021" w:rsidRDefault="00605F97" w:rsidP="00C4699B">
      <w:pPr>
        <w:bidi/>
        <w:ind w:left="720" w:hanging="720"/>
        <w:rPr>
          <w:rFonts w:cs="B Nazanin"/>
          <w:sz w:val="20"/>
          <w:szCs w:val="20"/>
          <w:rtl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-595791070"/>
          <w:lock w:val="contentLocked"/>
        </w:sdtPr>
        <w:sdtEndPr/>
        <w:sdtContent>
          <w:r w:rsidR="00482AE6" w:rsidRPr="00F54702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طریقه محاسبه</w:t>
          </w:r>
          <w:r w:rsidR="00482AE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‌</w:t>
          </w:r>
          <w:r w:rsidR="00482AE6" w:rsidRPr="00F54702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ی حجم نمونه</w:t>
          </w:r>
        </w:sdtContent>
      </w:sdt>
      <w:r w:rsidR="00482AE6">
        <w:rPr>
          <w:rStyle w:val="FootnoteReference"/>
          <w:rFonts w:cs="B Nazanin"/>
          <w:b/>
          <w:bCs/>
          <w:sz w:val="20"/>
          <w:szCs w:val="20"/>
          <w:rtl/>
          <w:lang w:bidi="fa-IR"/>
        </w:rPr>
        <w:footnoteReference w:id="4"/>
      </w:r>
      <w:r w:rsidR="00482AE6">
        <w:rPr>
          <w:rFonts w:cs="B Nazanin" w:hint="cs"/>
          <w:b/>
          <w:bCs/>
          <w:sz w:val="20"/>
          <w:szCs w:val="20"/>
          <w:rtl/>
          <w:lang w:bidi="fa-IR"/>
        </w:rPr>
        <w:t xml:space="preserve"> :</w:t>
      </w:r>
    </w:p>
    <w:p w:rsidR="00482AE6" w:rsidRDefault="00605F97" w:rsidP="00C4699B">
      <w:pPr>
        <w:bidi/>
        <w:ind w:left="60"/>
        <w:rPr>
          <w:rFonts w:eastAsia="Times New Roman" w:cs="B Zar"/>
          <w:b/>
          <w:bCs/>
          <w:sz w:val="20"/>
          <w:szCs w:val="20"/>
          <w:rtl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2124337748"/>
          <w:lock w:val="contentLocked"/>
        </w:sdtPr>
        <w:sdtEndPr/>
        <w:sdtContent>
          <w:r w:rsidR="00482AE6" w:rsidRPr="00F54702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ابزار گردآوري اطلاعات</w:t>
          </w:r>
        </w:sdtContent>
      </w:sdt>
      <w:r w:rsidR="00482AE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82AE6" w:rsidRPr="00D20B1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482AE6" w:rsidRPr="0091338D">
        <w:rPr>
          <w:rFonts w:cs="B Nazanin" w:hint="cs"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16"/>
            <w:szCs w:val="16"/>
            <w:rtl/>
            <w:lang w:bidi="fa-IR"/>
          </w:rPr>
          <w:id w:val="-811875090"/>
          <w:comboBox>
            <w:listItem w:displayText="از لیست کشویی یک گزینه را انتخاب کنید" w:value="از لیست کشویی یک گزینه را انتخاب کنید"/>
            <w:listItem w:displayText="پرسشنامه ی استاندارد" w:value="پرسشنامه ی استاندارد"/>
            <w:listItem w:displayText="چک لیست استاندارد" w:value="چک لیست استاندارد"/>
            <w:listItem w:displayText="پرسشنامه غیر استاندارد" w:value="پرسشنامه غیر استاندارد"/>
            <w:listItem w:displayText="چک لیست غیر استاندارد" w:value="چک لیست غیر استاندارد"/>
            <w:listItem w:displayText="مصاحبه" w:value="مصاحبه"/>
            <w:listItem w:displayText="مشاهده" w:value="مشاهده"/>
            <w:listItem w:displayText="سایر" w:value="سایر"/>
          </w:comboBox>
        </w:sdtPr>
        <w:sdtEndPr/>
        <w:sdtContent>
          <w:r w:rsidR="00482AE6">
            <w:rPr>
              <w:rFonts w:cs="B Nazanin"/>
              <w:b/>
              <w:bCs/>
              <w:sz w:val="16"/>
              <w:szCs w:val="16"/>
              <w:rtl/>
              <w:lang w:bidi="fa-IR"/>
            </w:rPr>
            <w:t>از لیست کشویی یک گزینه را انتخاب کنید</w:t>
          </w:r>
        </w:sdtContent>
      </w:sdt>
      <w:r w:rsidR="00482AE6" w:rsidRPr="00344679">
        <w:rPr>
          <w:rFonts w:eastAsia="Times New Roman" w:cs="B Zar" w:hint="cs"/>
          <w:b/>
          <w:bCs/>
          <w:sz w:val="20"/>
          <w:szCs w:val="20"/>
          <w:rtl/>
        </w:rPr>
        <w:t xml:space="preserve">    </w:t>
      </w:r>
    </w:p>
    <w:p w:rsidR="00482AE6" w:rsidRPr="00984842" w:rsidRDefault="00605F97" w:rsidP="00C4699B">
      <w:pPr>
        <w:bidi/>
        <w:rPr>
          <w:rFonts w:eastAsia="Times New Roman" w:cs="B Nazanin"/>
          <w:b/>
          <w:bCs/>
          <w:sz w:val="20"/>
          <w:szCs w:val="20"/>
          <w:rtl/>
        </w:rPr>
      </w:pPr>
      <w:sdt>
        <w:sdtPr>
          <w:rPr>
            <w:rFonts w:eastAsia="Times New Roman" w:cs="B Nazanin" w:hint="cs"/>
            <w:b/>
            <w:bCs/>
            <w:sz w:val="20"/>
            <w:szCs w:val="20"/>
            <w:rtl/>
          </w:rPr>
          <w:id w:val="-1310789838"/>
          <w:lock w:val="contentLocked"/>
        </w:sdtPr>
        <w:sdtEndPr/>
        <w:sdtContent>
          <w:r w:rsidR="00482AE6">
            <w:rPr>
              <w:rFonts w:eastAsia="Times New Roman" w:cs="B Nazanin" w:hint="cs"/>
              <w:b/>
              <w:bCs/>
              <w:sz w:val="20"/>
              <w:szCs w:val="20"/>
              <w:rtl/>
            </w:rPr>
            <w:t>معیارهای ورود و خروج</w:t>
          </w:r>
        </w:sdtContent>
      </w:sdt>
      <w:r w:rsidR="00482AE6">
        <w:rPr>
          <w:rFonts w:eastAsia="Times New Roman" w:cs="B Nazanin" w:hint="cs"/>
          <w:b/>
          <w:bCs/>
          <w:sz w:val="20"/>
          <w:szCs w:val="20"/>
          <w:rtl/>
        </w:rPr>
        <w:t xml:space="preserve">: </w:t>
      </w:r>
    </w:p>
    <w:p w:rsidR="00482AE6" w:rsidRDefault="00482AE6" w:rsidP="00C4699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845CD">
        <w:rPr>
          <w:rFonts w:eastAsia="Times New Roman" w:cs="B Zar" w:hint="cs"/>
          <w:sz w:val="20"/>
          <w:szCs w:val="20"/>
          <w:rtl/>
        </w:rPr>
        <w:t xml:space="preserve"> </w:t>
      </w:r>
      <w:sdt>
        <w:sdtPr>
          <w:rPr>
            <w:rFonts w:eastAsia="Times New Roman" w:cs="B Zar" w:hint="cs"/>
            <w:sz w:val="20"/>
            <w:szCs w:val="20"/>
            <w:rtl/>
          </w:rPr>
          <w:id w:val="730429862"/>
          <w:lock w:val="contentLocked"/>
        </w:sdtPr>
        <w:sdtEndPr>
          <w:rPr>
            <w:rFonts w:eastAsiaTheme="minorHAnsi" w:cs="B Nazanin"/>
            <w:b/>
            <w:bCs/>
            <w:lang w:bidi="fa-IR"/>
          </w:rPr>
        </w:sdtEndPr>
        <w:sdtContent>
          <w:r w:rsidRPr="00F54702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روش اجرای طرح</w:t>
          </w:r>
        </w:sdtContent>
      </w:sdt>
      <w:r>
        <w:rPr>
          <w:rStyle w:val="FootnoteReference"/>
          <w:rFonts w:cs="B Nazanin"/>
          <w:b/>
          <w:bCs/>
          <w:sz w:val="20"/>
          <w:szCs w:val="20"/>
          <w:rtl/>
          <w:lang w:bidi="fa-IR"/>
        </w:rPr>
        <w:footnoteReference w:id="5"/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:</w:t>
      </w:r>
    </w:p>
    <w:p w:rsidR="00482AE6" w:rsidRDefault="00605F97" w:rsidP="00C4699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-1546292285"/>
          <w:lock w:val="contentLocked"/>
        </w:sdtPr>
        <w:sdtEndPr/>
        <w:sdtContent>
          <w:r w:rsidR="00482AE6" w:rsidRPr="00F54702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تجزیه و تحلیل آماری</w:t>
          </w:r>
        </w:sdtContent>
      </w:sdt>
      <w:r w:rsidR="00482AE6">
        <w:rPr>
          <w:rStyle w:val="FootnoteReference"/>
          <w:rFonts w:cs="B Nazanin"/>
          <w:b/>
          <w:bCs/>
          <w:sz w:val="20"/>
          <w:szCs w:val="20"/>
          <w:rtl/>
          <w:lang w:bidi="fa-IR"/>
        </w:rPr>
        <w:footnoteReference w:id="6"/>
      </w:r>
      <w:r w:rsidR="00482AE6">
        <w:rPr>
          <w:rFonts w:cs="B Nazanin" w:hint="cs"/>
          <w:b/>
          <w:bCs/>
          <w:sz w:val="20"/>
          <w:szCs w:val="20"/>
          <w:rtl/>
          <w:lang w:bidi="fa-IR"/>
        </w:rPr>
        <w:t xml:space="preserve">: </w:t>
      </w:r>
    </w:p>
    <w:p w:rsidR="00781507" w:rsidRDefault="00605F97" w:rsidP="00C4699B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-1510129815"/>
          <w:lock w:val="contentLocked"/>
        </w:sdtPr>
        <w:sdtEndPr/>
        <w:sdtContent>
          <w:r w:rsidR="00482AE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تعریف واژه‌های کلیدی </w:t>
          </w:r>
        </w:sdtContent>
      </w:sdt>
      <w:r w:rsidR="00482AE6">
        <w:rPr>
          <w:rFonts w:cs="B Nazanin" w:hint="cs"/>
          <w:b/>
          <w:bCs/>
          <w:sz w:val="20"/>
          <w:szCs w:val="20"/>
          <w:rtl/>
          <w:lang w:bidi="fa-IR"/>
        </w:rPr>
        <w:t xml:space="preserve">: </w:t>
      </w:r>
    </w:p>
    <w:sdt>
      <w:sdtPr>
        <w:rPr>
          <w:rFonts w:cs="B Nazanin" w:hint="cs"/>
          <w:b/>
          <w:bCs/>
          <w:sz w:val="20"/>
          <w:szCs w:val="20"/>
          <w:rtl/>
          <w:lang w:bidi="fa-IR"/>
        </w:rPr>
        <w:id w:val="-93331455"/>
        <w:lock w:val="contentLocked"/>
      </w:sdtPr>
      <w:sdtEndPr/>
      <w:sdtContent>
        <w:p w:rsidR="00EA44C5" w:rsidRPr="008D28D7" w:rsidRDefault="00EA44C5" w:rsidP="00C4699B">
          <w:pPr>
            <w:tabs>
              <w:tab w:val="num" w:pos="709"/>
            </w:tabs>
            <w:bidi/>
            <w:rPr>
              <w:rFonts w:cs="B Nazanin"/>
              <w:b/>
              <w:bCs/>
              <w:sz w:val="20"/>
              <w:szCs w:val="20"/>
              <w:lang w:bidi="fa-IR"/>
            </w:rPr>
          </w:pPr>
          <w:r w:rsidRPr="006E583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درصورتی‌که طرح پیشنهاد شده در راستای اولویت‌های پژوهشی دانشگاه است لطفا کد اولویت مربوطه ذکر شود. اولویت‌های پژوهشی درسایت مدیریت پژوهش دانشگاه موجود است.</w:t>
          </w:r>
        </w:p>
      </w:sdtContent>
    </w:sdt>
    <w:p w:rsidR="00EA44C5" w:rsidRDefault="00EA44C5" w:rsidP="00EA44C5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B86615" w:rsidRDefault="00781507" w:rsidP="00C4699B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0"/>
          <w:szCs w:val="20"/>
          <w:rtl/>
          <w:lang w:bidi="fa-IR"/>
        </w:rPr>
        <w:br w:type="page"/>
      </w:r>
      <w:sdt>
        <w:sdtPr>
          <w:rPr>
            <w:rFonts w:cs="B Nazanin" w:hint="cs"/>
            <w:b/>
            <w:bCs/>
            <w:sz w:val="24"/>
            <w:szCs w:val="24"/>
            <w:lang w:bidi="fa-IR"/>
          </w:rPr>
          <w:id w:val="1818065879"/>
          <w:lock w:val="contentLocked"/>
        </w:sdtPr>
        <w:sdtEndPr/>
        <w:sdtContent>
          <w:r w:rsidR="00B86615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قسمت دوم: اطلاعات مربوط به مجری طرح و همکاران</w:t>
          </w:r>
        </w:sdtContent>
      </w:sdt>
    </w:p>
    <w:p w:rsidR="00B86615" w:rsidRDefault="00B86615" w:rsidP="00C4699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dt>
      <w:sdtPr>
        <w:rPr>
          <w:rFonts w:cs="B Nazanin" w:hint="cs"/>
          <w:color w:val="auto"/>
          <w:rtl/>
          <w:lang w:bidi="fa-IR"/>
        </w:rPr>
        <w:id w:val="1234203779"/>
        <w:lock w:val="contentLocked"/>
      </w:sdtPr>
      <w:sdtEndPr>
        <w:rPr>
          <w:sz w:val="20"/>
          <w:szCs w:val="20"/>
        </w:rPr>
      </w:sdtEndPr>
      <w:sdtContent>
        <w:p w:rsidR="00B86615" w:rsidRPr="005314D1" w:rsidRDefault="00B86615" w:rsidP="00C4699B">
          <w:pPr>
            <w:pStyle w:val="Caption"/>
            <w:keepNext/>
            <w:bidi/>
            <w:jc w:val="center"/>
            <w:rPr>
              <w:rFonts w:cs="B Nazanin"/>
              <w:color w:val="auto"/>
              <w:sz w:val="20"/>
              <w:szCs w:val="20"/>
            </w:rPr>
          </w:pPr>
          <w:r w:rsidRPr="005314D1">
            <w:rPr>
              <w:rFonts w:cs="B Nazanin" w:hint="cs"/>
              <w:color w:val="auto"/>
              <w:sz w:val="20"/>
              <w:szCs w:val="20"/>
              <w:rtl/>
              <w:lang w:bidi="fa-IR"/>
            </w:rPr>
            <w:t>سوابق تحصیلی و درجه</w:t>
          </w:r>
          <w:r>
            <w:rPr>
              <w:rFonts w:cs="B Nazanin" w:hint="cs"/>
              <w:color w:val="auto"/>
              <w:sz w:val="20"/>
              <w:szCs w:val="20"/>
              <w:rtl/>
              <w:lang w:bidi="fa-IR"/>
            </w:rPr>
            <w:t>‌</w:t>
          </w:r>
          <w:r w:rsidRPr="005314D1">
            <w:rPr>
              <w:rFonts w:cs="B Nazanin" w:hint="cs"/>
              <w:color w:val="auto"/>
              <w:sz w:val="20"/>
              <w:szCs w:val="20"/>
              <w:rtl/>
              <w:lang w:bidi="fa-IR"/>
            </w:rPr>
            <w:t>ی علمی مجری/ مجریان طرح</w:t>
          </w:r>
        </w:p>
      </w:sdtContent>
    </w:sdt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09"/>
        <w:gridCol w:w="953"/>
        <w:gridCol w:w="1047"/>
        <w:gridCol w:w="1628"/>
        <w:gridCol w:w="1462"/>
        <w:gridCol w:w="1042"/>
      </w:tblGrid>
      <w:sdt>
        <w:sdtPr>
          <w:rPr>
            <w:rFonts w:ascii="Times" w:eastAsiaTheme="minorHAnsi" w:hAnsi="Times" w:cs="B Nazanin" w:hint="cs"/>
            <w:b/>
            <w:bCs/>
            <w:color w:val="000000"/>
            <w:sz w:val="18"/>
            <w:szCs w:val="18"/>
            <w:rtl/>
          </w:rPr>
          <w:id w:val="815690454"/>
          <w:lock w:val="contentLocked"/>
        </w:sdtPr>
        <w:sdtEndPr/>
        <w:sdtContent>
          <w:tr w:rsidR="00B86615" w:rsidRPr="00376CDF" w:rsidTr="00C4699B">
            <w:trPr>
              <w:trHeight w:val="454"/>
              <w:jc w:val="center"/>
            </w:trPr>
            <w:tc>
              <w:tcPr>
                <w:tcW w:w="0" w:type="auto"/>
                <w:shd w:val="clear" w:color="auto" w:fill="EAF1DD" w:themeFill="accent3" w:themeFillTint="33"/>
                <w:vAlign w:val="center"/>
              </w:tcPr>
              <w:p w:rsidR="00B86615" w:rsidRPr="000D40A6" w:rsidRDefault="00B86615" w:rsidP="00C4699B">
                <w:pPr>
                  <w:bidi/>
                  <w:jc w:val="center"/>
                  <w:rPr>
                    <w:rFonts w:ascii="Times" w:hAnsi="Times" w:cs="B Nazanin"/>
                    <w:b/>
                    <w:bCs/>
                    <w:color w:val="000000"/>
                    <w:sz w:val="18"/>
                    <w:szCs w:val="18"/>
                    <w:rtl/>
                  </w:rPr>
                </w:pPr>
                <w:r w:rsidRPr="000D40A6">
                  <w:rPr>
                    <w:rFonts w:ascii="Times" w:hAnsi="Times" w:cs="B Nazanin" w:hint="cs"/>
                    <w:b/>
                    <w:bCs/>
                    <w:color w:val="000000"/>
                    <w:sz w:val="18"/>
                    <w:szCs w:val="18"/>
                    <w:rtl/>
                  </w:rPr>
                  <w:t>نام و نام خانوادگی</w:t>
                </w:r>
              </w:p>
            </w:tc>
            <w:tc>
              <w:tcPr>
                <w:tcW w:w="0" w:type="auto"/>
                <w:shd w:val="clear" w:color="auto" w:fill="EAF1DD" w:themeFill="accent3" w:themeFillTint="33"/>
                <w:vAlign w:val="center"/>
              </w:tcPr>
              <w:p w:rsidR="00B86615" w:rsidRPr="000D40A6" w:rsidRDefault="00B86615" w:rsidP="00C4699B">
                <w:pPr>
                  <w:bidi/>
                  <w:jc w:val="center"/>
                  <w:rPr>
                    <w:rFonts w:ascii="Times" w:hAnsi="Times" w:cs="B Nazanin"/>
                    <w:b/>
                    <w:bCs/>
                    <w:color w:val="000000"/>
                    <w:sz w:val="18"/>
                    <w:szCs w:val="18"/>
                    <w:rtl/>
                  </w:rPr>
                </w:pPr>
                <w:r w:rsidRPr="000D40A6">
                  <w:rPr>
                    <w:rFonts w:ascii="Times" w:hAnsi="Times" w:cs="B Nazanin" w:hint="cs"/>
                    <w:b/>
                    <w:bCs/>
                    <w:color w:val="000000"/>
                    <w:sz w:val="18"/>
                    <w:szCs w:val="18"/>
                    <w:rtl/>
                  </w:rPr>
                  <w:t>محل خدمت</w:t>
                </w:r>
              </w:p>
            </w:tc>
            <w:tc>
              <w:tcPr>
                <w:tcW w:w="0" w:type="auto"/>
                <w:shd w:val="clear" w:color="auto" w:fill="EAF1DD" w:themeFill="accent3" w:themeFillTint="33"/>
                <w:vAlign w:val="center"/>
              </w:tcPr>
              <w:p w:rsidR="00B86615" w:rsidRPr="000D40A6" w:rsidRDefault="00B86615" w:rsidP="00C4699B">
                <w:pPr>
                  <w:bidi/>
                  <w:jc w:val="center"/>
                  <w:rPr>
                    <w:rFonts w:ascii="Times" w:hAnsi="Times" w:cs="B Nazanin"/>
                    <w:b/>
                    <w:bCs/>
                    <w:color w:val="000000"/>
                    <w:sz w:val="18"/>
                    <w:szCs w:val="18"/>
                    <w:rtl/>
                  </w:rPr>
                </w:pPr>
                <w:r w:rsidRPr="000D40A6">
                  <w:rPr>
                    <w:rFonts w:ascii="Times" w:hAnsi="Times" w:cs="B Nazanin" w:hint="cs"/>
                    <w:b/>
                    <w:bCs/>
                    <w:color w:val="000000"/>
                    <w:sz w:val="18"/>
                    <w:szCs w:val="18"/>
                    <w:rtl/>
                  </w:rPr>
                  <w:t>درجه‌ی علمی</w:t>
                </w:r>
              </w:p>
            </w:tc>
            <w:tc>
              <w:tcPr>
                <w:tcW w:w="0" w:type="auto"/>
                <w:shd w:val="clear" w:color="auto" w:fill="EAF1DD" w:themeFill="accent3" w:themeFillTint="33"/>
                <w:vAlign w:val="center"/>
              </w:tcPr>
              <w:p w:rsidR="00B86615" w:rsidRPr="000D40A6" w:rsidRDefault="00B86615" w:rsidP="00C4699B">
                <w:pPr>
                  <w:bidi/>
                  <w:jc w:val="center"/>
                  <w:rPr>
                    <w:rFonts w:ascii="Times" w:hAnsi="Times" w:cs="B Nazanin"/>
                    <w:b/>
                    <w:bCs/>
                    <w:color w:val="000000"/>
                    <w:sz w:val="18"/>
                    <w:szCs w:val="18"/>
                    <w:rtl/>
                  </w:rPr>
                </w:pPr>
                <w:r w:rsidRPr="000D40A6">
                  <w:rPr>
                    <w:rFonts w:ascii="Times" w:hAnsi="Times" w:cs="B Nazanin" w:hint="cs"/>
                    <w:b/>
                    <w:bCs/>
                    <w:color w:val="000000"/>
                    <w:sz w:val="18"/>
                    <w:szCs w:val="18"/>
                    <w:rtl/>
                  </w:rPr>
                  <w:t>رشته و مدرک تحصیلی</w:t>
                </w:r>
              </w:p>
            </w:tc>
            <w:tc>
              <w:tcPr>
                <w:tcW w:w="0" w:type="auto"/>
                <w:shd w:val="clear" w:color="auto" w:fill="EAF1DD" w:themeFill="accent3" w:themeFillTint="33"/>
                <w:vAlign w:val="center"/>
              </w:tcPr>
              <w:p w:rsidR="00B86615" w:rsidRPr="000D40A6" w:rsidRDefault="00B86615" w:rsidP="00C4699B">
                <w:pPr>
                  <w:bidi/>
                  <w:jc w:val="center"/>
                  <w:rPr>
                    <w:rFonts w:ascii="Times" w:hAnsi="Times" w:cs="B Nazanin"/>
                    <w:b/>
                    <w:bCs/>
                    <w:color w:val="000000"/>
                    <w:sz w:val="18"/>
                    <w:szCs w:val="18"/>
                    <w:rtl/>
                  </w:rPr>
                </w:pPr>
                <w:r w:rsidRPr="000D40A6">
                  <w:rPr>
                    <w:rFonts w:ascii="Times" w:hAnsi="Times" w:cs="B Nazanin" w:hint="cs"/>
                    <w:b/>
                    <w:bCs/>
                    <w:color w:val="000000"/>
                    <w:sz w:val="18"/>
                    <w:szCs w:val="18"/>
                    <w:rtl/>
                  </w:rPr>
                  <w:t>شماره تماس و ایمیل</w:t>
                </w:r>
              </w:p>
            </w:tc>
            <w:tc>
              <w:tcPr>
                <w:tcW w:w="0" w:type="auto"/>
                <w:shd w:val="clear" w:color="auto" w:fill="EAF1DD" w:themeFill="accent3" w:themeFillTint="33"/>
                <w:vAlign w:val="center"/>
              </w:tcPr>
              <w:p w:rsidR="00B86615" w:rsidRPr="000D40A6" w:rsidRDefault="00B86615" w:rsidP="00C4699B">
                <w:pPr>
                  <w:bidi/>
                  <w:jc w:val="center"/>
                  <w:rPr>
                    <w:rFonts w:ascii="Times" w:hAnsi="Times" w:cs="B Nazanin"/>
                    <w:b/>
                    <w:bCs/>
                    <w:color w:val="000000"/>
                    <w:sz w:val="18"/>
                    <w:szCs w:val="18"/>
                    <w:rtl/>
                  </w:rPr>
                </w:pPr>
                <w:r w:rsidRPr="000D40A6">
                  <w:rPr>
                    <w:rFonts w:ascii="Times" w:hAnsi="Times" w:cs="B Nazanin" w:hint="cs"/>
                    <w:b/>
                    <w:bCs/>
                    <w:color w:val="000000"/>
                    <w:sz w:val="18"/>
                    <w:szCs w:val="18"/>
                    <w:rtl/>
                  </w:rPr>
                  <w:t>شماره حساب</w:t>
                </w:r>
              </w:p>
              <w:p w:rsidR="00B86615" w:rsidRPr="000D40A6" w:rsidRDefault="00B86615" w:rsidP="00C4699B">
                <w:pPr>
                  <w:bidi/>
                  <w:jc w:val="center"/>
                  <w:rPr>
                    <w:rFonts w:ascii="Times" w:hAnsi="Times" w:cs="B Nazanin"/>
                    <w:b/>
                    <w:bCs/>
                    <w:color w:val="000000"/>
                    <w:sz w:val="18"/>
                    <w:szCs w:val="18"/>
                    <w:rtl/>
                  </w:rPr>
                </w:pPr>
                <w:r w:rsidRPr="000D40A6">
                  <w:rPr>
                    <w:rFonts w:ascii="Times" w:hAnsi="Times" w:cs="B Nazanin" w:hint="cs"/>
                    <w:b/>
                    <w:bCs/>
                    <w:color w:val="000000"/>
                    <w:sz w:val="18"/>
                    <w:szCs w:val="18"/>
                    <w:rtl/>
                  </w:rPr>
                  <w:t>(بانک ملی)</w:t>
                </w:r>
              </w:p>
            </w:tc>
          </w:tr>
        </w:sdtContent>
      </w:sdt>
      <w:tr w:rsidR="00B86615" w:rsidRPr="00376CDF" w:rsidTr="00C4699B">
        <w:trPr>
          <w:jc w:val="center"/>
        </w:trPr>
        <w:tc>
          <w:tcPr>
            <w:tcW w:w="0" w:type="auto"/>
            <w:vAlign w:val="center"/>
          </w:tcPr>
          <w:p w:rsidR="00B86615" w:rsidRPr="00376CDF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Cs/>
                <w:color w:val="000000"/>
                <w:rtl/>
              </w:rPr>
            </w:pPr>
          </w:p>
        </w:tc>
        <w:tc>
          <w:tcPr>
            <w:tcW w:w="0" w:type="auto"/>
            <w:vAlign w:val="center"/>
          </w:tcPr>
          <w:p w:rsidR="00B86615" w:rsidRPr="005231B2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/>
                <w:color w:val="000000"/>
                <w:rtl/>
              </w:rPr>
            </w:pPr>
          </w:p>
        </w:tc>
        <w:tc>
          <w:tcPr>
            <w:tcW w:w="0" w:type="auto"/>
            <w:vAlign w:val="center"/>
          </w:tcPr>
          <w:p w:rsidR="00B86615" w:rsidRPr="00CD5ECB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86615" w:rsidRPr="00CD5ECB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86615" w:rsidRPr="00376CDF" w:rsidRDefault="00B86615" w:rsidP="00C4699B">
            <w:pPr>
              <w:bidi/>
              <w:spacing w:line="480" w:lineRule="auto"/>
              <w:rPr>
                <w:rFonts w:ascii="Times" w:hAnsi="Times" w:cs="B Mitra"/>
                <w:bCs/>
                <w:color w:val="000000"/>
                <w:rtl/>
              </w:rPr>
            </w:pPr>
          </w:p>
        </w:tc>
        <w:tc>
          <w:tcPr>
            <w:tcW w:w="0" w:type="auto"/>
            <w:vAlign w:val="center"/>
          </w:tcPr>
          <w:p w:rsidR="00B86615" w:rsidRPr="00376CDF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Cs/>
                <w:color w:val="000000"/>
                <w:rtl/>
              </w:rPr>
            </w:pPr>
          </w:p>
        </w:tc>
      </w:tr>
      <w:tr w:rsidR="00B86615" w:rsidRPr="00376CDF" w:rsidTr="00C4699B">
        <w:trPr>
          <w:jc w:val="center"/>
        </w:trPr>
        <w:tc>
          <w:tcPr>
            <w:tcW w:w="0" w:type="auto"/>
            <w:vAlign w:val="center"/>
          </w:tcPr>
          <w:p w:rsidR="00B86615" w:rsidRPr="00376CDF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Cs/>
                <w:color w:val="000000"/>
                <w:rtl/>
              </w:rPr>
            </w:pPr>
          </w:p>
        </w:tc>
        <w:tc>
          <w:tcPr>
            <w:tcW w:w="0" w:type="auto"/>
            <w:vAlign w:val="center"/>
          </w:tcPr>
          <w:p w:rsidR="00B86615" w:rsidRPr="005231B2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/>
                <w:color w:val="000000"/>
                <w:rtl/>
              </w:rPr>
            </w:pPr>
          </w:p>
        </w:tc>
        <w:tc>
          <w:tcPr>
            <w:tcW w:w="0" w:type="auto"/>
            <w:vAlign w:val="center"/>
          </w:tcPr>
          <w:p w:rsidR="00B86615" w:rsidRPr="00CD5ECB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86615" w:rsidRPr="00CD5ECB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86615" w:rsidRPr="00376CDF" w:rsidRDefault="00B86615" w:rsidP="00C4699B">
            <w:pPr>
              <w:bidi/>
              <w:spacing w:line="480" w:lineRule="auto"/>
              <w:rPr>
                <w:rFonts w:ascii="Times" w:hAnsi="Times" w:cs="B Mitra"/>
                <w:bCs/>
                <w:color w:val="000000"/>
                <w:rtl/>
              </w:rPr>
            </w:pPr>
          </w:p>
        </w:tc>
        <w:tc>
          <w:tcPr>
            <w:tcW w:w="0" w:type="auto"/>
            <w:vAlign w:val="center"/>
          </w:tcPr>
          <w:p w:rsidR="00B86615" w:rsidRPr="00376CDF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Cs/>
                <w:color w:val="000000"/>
                <w:rtl/>
              </w:rPr>
            </w:pPr>
          </w:p>
        </w:tc>
      </w:tr>
    </w:tbl>
    <w:p w:rsidR="00B86615" w:rsidRDefault="00B86615" w:rsidP="00C4699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B86615" w:rsidRDefault="00B86615" w:rsidP="00C4699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dt>
      <w:sdtPr>
        <w:rPr>
          <w:rFonts w:cs="B Nazanin" w:hint="cs"/>
          <w:color w:val="auto"/>
          <w:rtl/>
          <w:lang w:bidi="fa-IR"/>
        </w:rPr>
        <w:id w:val="-471217875"/>
        <w:lock w:val="contentLocked"/>
      </w:sdtPr>
      <w:sdtEndPr>
        <w:rPr>
          <w:sz w:val="20"/>
          <w:szCs w:val="20"/>
        </w:rPr>
      </w:sdtEndPr>
      <w:sdtContent>
        <w:p w:rsidR="00B86615" w:rsidRPr="005314D1" w:rsidRDefault="00B86615" w:rsidP="00C4699B">
          <w:pPr>
            <w:pStyle w:val="Caption"/>
            <w:keepNext/>
            <w:bidi/>
            <w:jc w:val="center"/>
            <w:rPr>
              <w:rFonts w:cs="B Nazanin"/>
              <w:color w:val="auto"/>
              <w:sz w:val="20"/>
              <w:szCs w:val="20"/>
              <w:lang w:bidi="fa-IR"/>
            </w:rPr>
          </w:pPr>
          <w:r w:rsidRPr="005314D1">
            <w:rPr>
              <w:rFonts w:cs="B Nazanin" w:hint="cs"/>
              <w:color w:val="auto"/>
              <w:sz w:val="20"/>
              <w:szCs w:val="20"/>
              <w:rtl/>
              <w:lang w:bidi="fa-IR"/>
            </w:rPr>
            <w:t>مشخصات همکاران طرح</w:t>
          </w:r>
        </w:p>
      </w:sdtContent>
    </w:sdt>
    <w:tbl>
      <w:tblPr>
        <w:tblStyle w:val="TableGrid"/>
        <w:bidiVisual/>
        <w:tblW w:w="0" w:type="auto"/>
        <w:jc w:val="center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309"/>
        <w:gridCol w:w="702"/>
        <w:gridCol w:w="1047"/>
        <w:gridCol w:w="1628"/>
        <w:gridCol w:w="1462"/>
        <w:gridCol w:w="966"/>
      </w:tblGrid>
      <w:sdt>
        <w:sdtPr>
          <w:rPr>
            <w:rFonts w:ascii="Times" w:eastAsiaTheme="minorHAnsi" w:hAnsi="Times" w:cs="B Nazanin" w:hint="cs"/>
            <w:b/>
            <w:bCs/>
            <w:color w:val="000000"/>
            <w:sz w:val="18"/>
            <w:szCs w:val="18"/>
            <w:rtl/>
          </w:rPr>
          <w:id w:val="803819953"/>
          <w:lock w:val="contentLocked"/>
        </w:sdtPr>
        <w:sdtEndPr/>
        <w:sdtContent>
          <w:tr w:rsidR="00B86615" w:rsidRPr="00376CDF" w:rsidTr="00C4699B">
            <w:trPr>
              <w:trHeight w:val="503"/>
              <w:jc w:val="center"/>
            </w:trPr>
            <w:tc>
              <w:tcPr>
                <w:tcW w:w="0" w:type="auto"/>
                <w:shd w:val="clear" w:color="auto" w:fill="EAF1DD" w:themeFill="accent3" w:themeFillTint="33"/>
                <w:vAlign w:val="center"/>
              </w:tcPr>
              <w:p w:rsidR="00B86615" w:rsidRPr="000D40A6" w:rsidRDefault="00B86615" w:rsidP="00C4699B">
                <w:pPr>
                  <w:bidi/>
                  <w:jc w:val="center"/>
                  <w:rPr>
                    <w:rFonts w:ascii="Times" w:hAnsi="Times" w:cs="B Nazanin"/>
                    <w:b/>
                    <w:bCs/>
                    <w:color w:val="000000"/>
                    <w:sz w:val="18"/>
                    <w:szCs w:val="18"/>
                    <w:rtl/>
                  </w:rPr>
                </w:pPr>
                <w:r w:rsidRPr="000D40A6">
                  <w:rPr>
                    <w:rFonts w:ascii="Times" w:hAnsi="Times" w:cs="B Nazanin" w:hint="cs"/>
                    <w:b/>
                    <w:bCs/>
                    <w:color w:val="000000"/>
                    <w:sz w:val="18"/>
                    <w:szCs w:val="18"/>
                    <w:rtl/>
                  </w:rPr>
                  <w:t>نام و نام خانوادگی</w:t>
                </w:r>
              </w:p>
            </w:tc>
            <w:tc>
              <w:tcPr>
                <w:tcW w:w="0" w:type="auto"/>
                <w:shd w:val="clear" w:color="auto" w:fill="EAF1DD" w:themeFill="accent3" w:themeFillTint="33"/>
                <w:vAlign w:val="center"/>
              </w:tcPr>
              <w:p w:rsidR="00B86615" w:rsidRPr="000D40A6" w:rsidRDefault="00B86615" w:rsidP="00C4699B">
                <w:pPr>
                  <w:bidi/>
                  <w:jc w:val="center"/>
                  <w:rPr>
                    <w:rFonts w:ascii="Times" w:hAnsi="Times" w:cs="B Nazanin"/>
                    <w:b/>
                    <w:bCs/>
                    <w:color w:val="000000"/>
                    <w:sz w:val="18"/>
                    <w:szCs w:val="18"/>
                    <w:rtl/>
                  </w:rPr>
                </w:pPr>
                <w:r w:rsidRPr="000D40A6">
                  <w:rPr>
                    <w:rFonts w:ascii="Times" w:hAnsi="Times" w:cs="B Nazanin" w:hint="cs"/>
                    <w:b/>
                    <w:bCs/>
                    <w:color w:val="000000"/>
                    <w:sz w:val="18"/>
                    <w:szCs w:val="18"/>
                    <w:rtl/>
                  </w:rPr>
                  <w:t>دانشگاه</w:t>
                </w:r>
              </w:p>
            </w:tc>
            <w:tc>
              <w:tcPr>
                <w:tcW w:w="0" w:type="auto"/>
                <w:shd w:val="clear" w:color="auto" w:fill="EAF1DD" w:themeFill="accent3" w:themeFillTint="33"/>
                <w:vAlign w:val="center"/>
              </w:tcPr>
              <w:p w:rsidR="00B86615" w:rsidRPr="000D40A6" w:rsidRDefault="00B86615" w:rsidP="00C4699B">
                <w:pPr>
                  <w:bidi/>
                  <w:jc w:val="center"/>
                  <w:rPr>
                    <w:rFonts w:ascii="Times" w:hAnsi="Times" w:cs="B Nazanin"/>
                    <w:b/>
                    <w:bCs/>
                    <w:color w:val="000000"/>
                    <w:sz w:val="18"/>
                    <w:szCs w:val="18"/>
                    <w:rtl/>
                  </w:rPr>
                </w:pPr>
                <w:r w:rsidRPr="000D40A6">
                  <w:rPr>
                    <w:rFonts w:ascii="Times" w:hAnsi="Times" w:cs="B Nazanin" w:hint="cs"/>
                    <w:b/>
                    <w:bCs/>
                    <w:color w:val="000000"/>
                    <w:sz w:val="18"/>
                    <w:szCs w:val="18"/>
                    <w:rtl/>
                  </w:rPr>
                  <w:t>درجه‌ی علمی</w:t>
                </w:r>
              </w:p>
            </w:tc>
            <w:tc>
              <w:tcPr>
                <w:tcW w:w="0" w:type="auto"/>
                <w:shd w:val="clear" w:color="auto" w:fill="EAF1DD" w:themeFill="accent3" w:themeFillTint="33"/>
                <w:vAlign w:val="center"/>
              </w:tcPr>
              <w:p w:rsidR="00B86615" w:rsidRPr="000D40A6" w:rsidRDefault="00B86615" w:rsidP="00C4699B">
                <w:pPr>
                  <w:bidi/>
                  <w:jc w:val="center"/>
                  <w:rPr>
                    <w:rFonts w:ascii="Times" w:hAnsi="Times" w:cs="B Nazanin"/>
                    <w:b/>
                    <w:bCs/>
                    <w:color w:val="000000"/>
                    <w:sz w:val="18"/>
                    <w:szCs w:val="18"/>
                    <w:rtl/>
                  </w:rPr>
                </w:pPr>
                <w:r w:rsidRPr="000D40A6">
                  <w:rPr>
                    <w:rFonts w:ascii="Times" w:hAnsi="Times" w:cs="B Nazanin" w:hint="cs"/>
                    <w:b/>
                    <w:bCs/>
                    <w:color w:val="000000"/>
                    <w:sz w:val="18"/>
                    <w:szCs w:val="18"/>
                    <w:rtl/>
                  </w:rPr>
                  <w:t>رشته و مدرک تحصیلی</w:t>
                </w:r>
              </w:p>
            </w:tc>
            <w:tc>
              <w:tcPr>
                <w:tcW w:w="0" w:type="auto"/>
                <w:shd w:val="clear" w:color="auto" w:fill="EAF1DD" w:themeFill="accent3" w:themeFillTint="33"/>
                <w:vAlign w:val="center"/>
              </w:tcPr>
              <w:p w:rsidR="00B86615" w:rsidRPr="000D40A6" w:rsidRDefault="00B86615" w:rsidP="00C4699B">
                <w:pPr>
                  <w:bidi/>
                  <w:jc w:val="center"/>
                  <w:rPr>
                    <w:rFonts w:ascii="Times" w:hAnsi="Times" w:cs="B Nazanin"/>
                    <w:b/>
                    <w:bCs/>
                    <w:color w:val="000000"/>
                    <w:sz w:val="18"/>
                    <w:szCs w:val="18"/>
                    <w:rtl/>
                  </w:rPr>
                </w:pPr>
                <w:r w:rsidRPr="000D40A6">
                  <w:rPr>
                    <w:rFonts w:ascii="Times" w:hAnsi="Times" w:cs="B Nazanin" w:hint="cs"/>
                    <w:b/>
                    <w:bCs/>
                    <w:color w:val="000000"/>
                    <w:sz w:val="18"/>
                    <w:szCs w:val="18"/>
                    <w:rtl/>
                  </w:rPr>
                  <w:t>شماره تماس و ایمیل</w:t>
                </w:r>
              </w:p>
            </w:tc>
            <w:tc>
              <w:tcPr>
                <w:tcW w:w="0" w:type="auto"/>
                <w:shd w:val="clear" w:color="auto" w:fill="EAF1DD" w:themeFill="accent3" w:themeFillTint="33"/>
                <w:vAlign w:val="center"/>
              </w:tcPr>
              <w:p w:rsidR="00B86615" w:rsidRPr="000D40A6" w:rsidRDefault="00B86615" w:rsidP="00C4699B">
                <w:pPr>
                  <w:bidi/>
                  <w:jc w:val="center"/>
                  <w:rPr>
                    <w:rFonts w:ascii="Times" w:hAnsi="Times" w:cs="B Nazanin"/>
                    <w:b/>
                    <w:bCs/>
                    <w:color w:val="000000"/>
                    <w:sz w:val="18"/>
                    <w:szCs w:val="18"/>
                    <w:rtl/>
                  </w:rPr>
                </w:pPr>
                <w:r w:rsidRPr="000D40A6">
                  <w:rPr>
                    <w:rFonts w:ascii="Times" w:hAnsi="Times" w:cs="B Nazanin" w:hint="cs"/>
                    <w:b/>
                    <w:bCs/>
                    <w:color w:val="000000"/>
                    <w:sz w:val="18"/>
                    <w:szCs w:val="18"/>
                    <w:rtl/>
                  </w:rPr>
                  <w:t>نوع همکاری</w:t>
                </w:r>
              </w:p>
            </w:tc>
          </w:tr>
        </w:sdtContent>
      </w:sdt>
      <w:tr w:rsidR="00B86615" w:rsidRPr="00376CDF" w:rsidTr="00C4699B">
        <w:trPr>
          <w:trHeight w:val="6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6615" w:rsidRPr="00376CDF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Cs/>
                <w:color w:val="000000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86615" w:rsidRPr="005231B2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/>
                <w:color w:val="00000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86615" w:rsidRPr="00CD5ECB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86615" w:rsidRPr="00CD5ECB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86615" w:rsidRPr="00376CDF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Cs/>
                <w:color w:val="00000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86615" w:rsidRPr="00376CDF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Cs/>
                <w:color w:val="000000"/>
                <w:rtl/>
              </w:rPr>
            </w:pPr>
          </w:p>
        </w:tc>
      </w:tr>
      <w:tr w:rsidR="00B86615" w:rsidRPr="00376CDF" w:rsidTr="00C4699B">
        <w:trPr>
          <w:trHeight w:val="6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6615" w:rsidRPr="005231B2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/>
                <w:color w:val="00000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86615" w:rsidRPr="005231B2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/>
                <w:color w:val="00000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86615" w:rsidRPr="00CD5ECB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/>
                <w:color w:val="00000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86615" w:rsidRPr="00CD5ECB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/>
                <w:color w:val="00000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86615" w:rsidRPr="00376CDF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Cs/>
                <w:color w:val="00000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86615" w:rsidRPr="00376CDF" w:rsidRDefault="00B86615" w:rsidP="00C4699B">
            <w:pPr>
              <w:bidi/>
              <w:spacing w:line="480" w:lineRule="auto"/>
              <w:jc w:val="center"/>
              <w:rPr>
                <w:rFonts w:ascii="Times" w:hAnsi="Times" w:cs="B Mitra"/>
                <w:bCs/>
                <w:color w:val="000000"/>
                <w:rtl/>
              </w:rPr>
            </w:pPr>
          </w:p>
        </w:tc>
      </w:tr>
    </w:tbl>
    <w:p w:rsidR="00B86615" w:rsidRDefault="00B86615" w:rsidP="00C4699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B86615" w:rsidRDefault="00B86615" w:rsidP="00C4699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B86615" w:rsidRDefault="00B86615" w:rsidP="00C4699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B86615" w:rsidRDefault="00B86615" w:rsidP="00C4699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B86615" w:rsidRDefault="00B86615" w:rsidP="00C4699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dt>
      <w:sdtPr>
        <w:rPr>
          <w:rFonts w:cs="B Nazanin" w:hint="cs"/>
          <w:b/>
          <w:bCs/>
          <w:sz w:val="24"/>
          <w:szCs w:val="24"/>
          <w:rtl/>
          <w:lang w:bidi="fa-IR"/>
        </w:rPr>
        <w:id w:val="1371425130"/>
        <w:lock w:val="contentLocked"/>
      </w:sdtPr>
      <w:sdtEndPr/>
      <w:sdtContent>
        <w:p w:rsidR="00B86615" w:rsidRDefault="00B86615" w:rsidP="00C4699B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قسمت سوم: اطلاعات مربوط به تعهدات مجری و هزینه‌ها</w:t>
          </w:r>
        </w:p>
      </w:sdtContent>
    </w:sdt>
    <w:p w:rsidR="0002634D" w:rsidRDefault="00B86615" w:rsidP="00B86615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02634D"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sdt>
      <w:sdtPr>
        <w:rPr>
          <w:rFonts w:cs="B Nazanin"/>
          <w:b/>
          <w:bCs/>
          <w:sz w:val="20"/>
          <w:szCs w:val="20"/>
          <w:rtl/>
        </w:rPr>
        <w:id w:val="-517014392"/>
        <w:lock w:val="contentLocked"/>
      </w:sdtPr>
      <w:sdtEndPr/>
      <w:sdtContent>
        <w:p w:rsidR="00B86615" w:rsidRPr="0057019E" w:rsidRDefault="00B86615" w:rsidP="00C4699B">
          <w:pPr>
            <w:bidi/>
            <w:ind w:left="720" w:hanging="720"/>
            <w:jc w:val="center"/>
            <w:rPr>
              <w:rFonts w:cs="B Nazanin"/>
              <w:b/>
              <w:bCs/>
              <w:sz w:val="20"/>
              <w:szCs w:val="20"/>
            </w:rPr>
          </w:pPr>
          <w:r w:rsidRPr="0057019E">
            <w:rPr>
              <w:rFonts w:cs="B Nazanin"/>
              <w:b/>
              <w:bCs/>
              <w:sz w:val="20"/>
              <w:szCs w:val="20"/>
              <w:rtl/>
            </w:rPr>
            <w:t xml:space="preserve">هزينه پرسنلي </w:t>
          </w:r>
        </w:p>
      </w:sdtContent>
    </w:sdt>
    <w:tbl>
      <w:tblPr>
        <w:bidiVisual/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340"/>
        <w:gridCol w:w="1009"/>
        <w:gridCol w:w="929"/>
        <w:gridCol w:w="1170"/>
        <w:gridCol w:w="1620"/>
        <w:gridCol w:w="1578"/>
      </w:tblGrid>
      <w:sdt>
        <w:sdtPr>
          <w:rPr>
            <w:rFonts w:ascii="Times New Roman" w:eastAsia="Times New Roman" w:hAnsi="Times New Roman" w:cs="B Nazanin" w:hint="cs"/>
            <w:b/>
            <w:bCs/>
            <w:sz w:val="18"/>
            <w:szCs w:val="18"/>
            <w:rtl/>
            <w:lang w:bidi="fa-IR"/>
          </w:rPr>
          <w:id w:val="-2088146518"/>
          <w:lock w:val="contentLocked"/>
        </w:sdtPr>
        <w:sdtEndPr>
          <w:rPr>
            <w:rFonts w:hint="default"/>
            <w:lang w:bidi="ar-SA"/>
          </w:rPr>
        </w:sdtEndPr>
        <w:sdtContent>
          <w:tr w:rsidR="00B86615" w:rsidRPr="00245685" w:rsidTr="00C4699B">
            <w:trPr>
              <w:trHeight w:val="593"/>
              <w:jc w:val="center"/>
            </w:trPr>
            <w:tc>
              <w:tcPr>
                <w:tcW w:w="711" w:type="dxa"/>
                <w:shd w:val="clear" w:color="auto" w:fill="EAF1DD" w:themeFill="accent3" w:themeFillTint="33"/>
              </w:tcPr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57019E">
                  <w:rPr>
                    <w:rFonts w:ascii="Times New Roman" w:eastAsia="Times New Roman" w:hAnsi="Times New Roman"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رديف</w:t>
                </w:r>
              </w:p>
            </w:tc>
            <w:tc>
              <w:tcPr>
                <w:tcW w:w="3340" w:type="dxa"/>
                <w:shd w:val="clear" w:color="auto" w:fill="EAF1DD" w:themeFill="accent3" w:themeFillTint="33"/>
              </w:tcPr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>نوع فعاليت</w:t>
                </w:r>
              </w:p>
            </w:tc>
            <w:tc>
              <w:tcPr>
                <w:tcW w:w="1009" w:type="dxa"/>
                <w:shd w:val="clear" w:color="auto" w:fill="EAF1DD" w:themeFill="accent3" w:themeFillTint="33"/>
              </w:tcPr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 w:hint="cs"/>
                    <w:b/>
                    <w:bCs/>
                    <w:sz w:val="18"/>
                    <w:szCs w:val="18"/>
                    <w:rtl/>
                  </w:rPr>
                  <w:t>درجه علمی</w:t>
                </w:r>
              </w:p>
            </w:tc>
            <w:tc>
              <w:tcPr>
                <w:tcW w:w="929" w:type="dxa"/>
                <w:shd w:val="clear" w:color="auto" w:fill="EAF1DD" w:themeFill="accent3" w:themeFillTint="33"/>
              </w:tcPr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>تعداد افراد</w:t>
                </w:r>
              </w:p>
            </w:tc>
            <w:tc>
              <w:tcPr>
                <w:tcW w:w="1170" w:type="dxa"/>
                <w:shd w:val="clear" w:color="auto" w:fill="EAF1DD" w:themeFill="accent3" w:themeFillTint="33"/>
              </w:tcPr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 xml:space="preserve">كل ساعات كار </w:t>
                </w:r>
              </w:p>
            </w:tc>
            <w:tc>
              <w:tcPr>
                <w:tcW w:w="1620" w:type="dxa"/>
                <w:shd w:val="clear" w:color="auto" w:fill="EAF1DD" w:themeFill="accent3" w:themeFillTint="33"/>
              </w:tcPr>
              <w:p w:rsidR="00B86615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>حق</w:t>
                </w:r>
                <w:r>
                  <w:rPr>
                    <w:rFonts w:ascii="Times New Roman" w:eastAsia="Times New Roman" w:hAnsi="Times New Roman" w:cs="B Nazanin" w:hint="cs"/>
                    <w:b/>
                    <w:bCs/>
                    <w:sz w:val="18"/>
                    <w:szCs w:val="18"/>
                    <w:rtl/>
                  </w:rPr>
                  <w:t>‌</w:t>
                </w: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>الزحمه در ساعت</w:t>
                </w:r>
              </w:p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Times New Roman" w:eastAsia="Times New Roman" w:hAnsi="Times New Roman" w:cs="B Nazanin" w:hint="cs"/>
                    <w:b/>
                    <w:bCs/>
                    <w:sz w:val="18"/>
                    <w:szCs w:val="18"/>
                    <w:rtl/>
                  </w:rPr>
                  <w:t>(ریال)</w:t>
                </w:r>
              </w:p>
            </w:tc>
            <w:tc>
              <w:tcPr>
                <w:tcW w:w="1578" w:type="dxa"/>
                <w:shd w:val="clear" w:color="auto" w:fill="EAF1DD" w:themeFill="accent3" w:themeFillTint="33"/>
              </w:tcPr>
              <w:p w:rsidR="00B86615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 xml:space="preserve">جمع </w:t>
                </w:r>
              </w:p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>(ريال)</w:t>
                </w:r>
              </w:p>
            </w:tc>
          </w:tr>
        </w:sdtContent>
      </w:sdt>
      <w:tr w:rsidR="00B86615" w:rsidRPr="00245685" w:rsidTr="00C4699B">
        <w:trPr>
          <w:trHeight w:val="341"/>
          <w:jc w:val="center"/>
        </w:trPr>
        <w:tc>
          <w:tcPr>
            <w:tcW w:w="711" w:type="dxa"/>
            <w:shd w:val="clear" w:color="auto" w:fill="auto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3340" w:type="dxa"/>
            <w:shd w:val="clear" w:color="auto" w:fill="auto"/>
          </w:tcPr>
          <w:p w:rsidR="00B86615" w:rsidRPr="006758B1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009" w:type="dxa"/>
            <w:shd w:val="clear" w:color="auto" w:fill="auto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929" w:type="dxa"/>
            <w:shd w:val="clear" w:color="auto" w:fill="auto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578" w:type="dxa"/>
            <w:shd w:val="clear" w:color="auto" w:fill="auto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</w:tr>
      <w:tr w:rsidR="00B86615" w:rsidRPr="00245685" w:rsidTr="00C4699B">
        <w:trPr>
          <w:trHeight w:val="305"/>
          <w:jc w:val="center"/>
        </w:trPr>
        <w:tc>
          <w:tcPr>
            <w:tcW w:w="8779" w:type="dxa"/>
            <w:gridSpan w:val="6"/>
            <w:shd w:val="clear" w:color="auto" w:fill="auto"/>
          </w:tcPr>
          <w:sdt>
            <w:sdtP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id w:val="-995413503"/>
              <w:lock w:val="contentLocked"/>
            </w:sdtPr>
            <w:sdtEndPr/>
            <w:sdtContent>
              <w:p w:rsidR="00B86615" w:rsidRPr="00A86019" w:rsidRDefault="00B86615" w:rsidP="00C4699B">
                <w:pPr>
                  <w:bidi/>
                  <w:spacing w:after="0" w:line="240" w:lineRule="auto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A86019">
                  <w:rPr>
                    <w:rFonts w:ascii="Times New Roman" w:eastAsia="Times New Roman" w:hAnsi="Times New Roman"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جمع </w:t>
                </w:r>
              </w:p>
            </w:sdtContent>
          </w:sdt>
        </w:tc>
        <w:tc>
          <w:tcPr>
            <w:tcW w:w="1578" w:type="dxa"/>
            <w:shd w:val="clear" w:color="auto" w:fill="auto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</w:tr>
    </w:tbl>
    <w:p w:rsidR="00B86615" w:rsidRDefault="00B86615" w:rsidP="00C4699B">
      <w:pPr>
        <w:bidi/>
        <w:ind w:left="720" w:hanging="720"/>
        <w:jc w:val="center"/>
        <w:rPr>
          <w:rFonts w:cs="B Nazanin"/>
          <w:b/>
          <w:bCs/>
          <w:sz w:val="20"/>
          <w:szCs w:val="20"/>
          <w:rtl/>
        </w:rPr>
      </w:pPr>
    </w:p>
    <w:sdt>
      <w:sdtPr>
        <w:rPr>
          <w:rFonts w:cs="B Nazanin"/>
          <w:b/>
          <w:bCs/>
          <w:sz w:val="20"/>
          <w:szCs w:val="20"/>
          <w:rtl/>
        </w:rPr>
        <w:id w:val="1422060467"/>
        <w:lock w:val="contentLocked"/>
      </w:sdtPr>
      <w:sdtEndPr/>
      <w:sdtContent>
        <w:p w:rsidR="00B86615" w:rsidRPr="0057019E" w:rsidRDefault="00B86615" w:rsidP="00C4699B">
          <w:pPr>
            <w:bidi/>
            <w:ind w:left="720" w:hanging="720"/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  <w:r w:rsidRPr="0057019E">
            <w:rPr>
              <w:rFonts w:cs="B Nazanin"/>
              <w:b/>
              <w:bCs/>
              <w:sz w:val="20"/>
              <w:szCs w:val="20"/>
              <w:rtl/>
            </w:rPr>
            <w:t xml:space="preserve">هزينه آزمايشات و خدمات تخصصي </w:t>
          </w:r>
        </w:p>
      </w:sdtContent>
    </w:sdt>
    <w:tbl>
      <w:tblPr>
        <w:bidiVisual/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435"/>
        <w:gridCol w:w="2430"/>
        <w:gridCol w:w="1664"/>
      </w:tblGrid>
      <w:sdt>
        <w:sdtPr>
          <w:rPr>
            <w:rFonts w:ascii="Times New Roman" w:eastAsia="Times New Roman" w:hAnsi="Times New Roman" w:cs="B Nazanin"/>
            <w:b/>
            <w:bCs/>
            <w:sz w:val="18"/>
            <w:szCs w:val="18"/>
            <w:rtl/>
          </w:rPr>
          <w:id w:val="-1505363674"/>
          <w:lock w:val="contentLocked"/>
        </w:sdtPr>
        <w:sdtEndPr/>
        <w:sdtContent>
          <w:tr w:rsidR="00B86615" w:rsidRPr="00245685" w:rsidTr="00C4699B">
            <w:trPr>
              <w:jc w:val="center"/>
            </w:trPr>
            <w:tc>
              <w:tcPr>
                <w:tcW w:w="2977" w:type="dxa"/>
                <w:shd w:val="clear" w:color="auto" w:fill="EAF1DD" w:themeFill="accent3" w:themeFillTint="33"/>
              </w:tcPr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>موضوع آزمايش يا خدمات تخصصي</w:t>
                </w:r>
              </w:p>
            </w:tc>
            <w:tc>
              <w:tcPr>
                <w:tcW w:w="1843" w:type="dxa"/>
                <w:shd w:val="clear" w:color="auto" w:fill="EAF1DD" w:themeFill="accent3" w:themeFillTint="33"/>
              </w:tcPr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>مركز سرويس دهنده</w:t>
                </w:r>
              </w:p>
            </w:tc>
            <w:tc>
              <w:tcPr>
                <w:tcW w:w="1435" w:type="dxa"/>
                <w:shd w:val="clear" w:color="auto" w:fill="EAF1DD" w:themeFill="accent3" w:themeFillTint="33"/>
              </w:tcPr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 xml:space="preserve">تعدادكل خدمت </w:t>
                </w:r>
              </w:p>
            </w:tc>
            <w:tc>
              <w:tcPr>
                <w:tcW w:w="2430" w:type="dxa"/>
                <w:shd w:val="clear" w:color="auto" w:fill="EAF1DD" w:themeFill="accent3" w:themeFillTint="33"/>
              </w:tcPr>
              <w:p w:rsidR="00B86615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>هزينه براي هر</w:t>
                </w:r>
                <w:r w:rsidRPr="0057019E">
                  <w:rPr>
                    <w:rFonts w:ascii="Times New Roman" w:eastAsia="Times New Roman" w:hAnsi="Times New Roman" w:cs="B Nazanin" w:hint="cs"/>
                    <w:b/>
                    <w:bCs/>
                    <w:sz w:val="18"/>
                    <w:szCs w:val="18"/>
                    <w:rtl/>
                  </w:rPr>
                  <w:t xml:space="preserve">بار آزمايش يا خدمت </w:t>
                </w:r>
              </w:p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Times New Roman" w:eastAsia="Times New Roman" w:hAnsi="Times New Roman" w:cs="B Nazanin" w:hint="cs"/>
                    <w:b/>
                    <w:bCs/>
                    <w:sz w:val="18"/>
                    <w:szCs w:val="18"/>
                    <w:rtl/>
                  </w:rPr>
                  <w:t>(ریال)</w:t>
                </w:r>
              </w:p>
            </w:tc>
            <w:tc>
              <w:tcPr>
                <w:tcW w:w="1664" w:type="dxa"/>
                <w:shd w:val="clear" w:color="auto" w:fill="EAF1DD" w:themeFill="accent3" w:themeFillTint="33"/>
              </w:tcPr>
              <w:p w:rsidR="00B86615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>جمع</w:t>
                </w:r>
              </w:p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 xml:space="preserve"> (ريال)</w:t>
                </w:r>
              </w:p>
            </w:tc>
          </w:tr>
        </w:sdtContent>
      </w:sdt>
      <w:tr w:rsidR="00B86615" w:rsidRPr="00245685" w:rsidTr="00C4699B">
        <w:trPr>
          <w:trHeight w:val="305"/>
          <w:jc w:val="center"/>
        </w:trPr>
        <w:tc>
          <w:tcPr>
            <w:tcW w:w="2977" w:type="dxa"/>
            <w:shd w:val="clear" w:color="auto" w:fill="auto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435" w:type="dxa"/>
            <w:shd w:val="clear" w:color="auto" w:fill="auto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2430" w:type="dxa"/>
            <w:shd w:val="clear" w:color="auto" w:fill="auto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664" w:type="dxa"/>
            <w:shd w:val="clear" w:color="auto" w:fill="auto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</w:tr>
      <w:tr w:rsidR="00B86615" w:rsidRPr="00245685" w:rsidTr="00C4699B">
        <w:trPr>
          <w:cantSplit/>
          <w:trHeight w:val="242"/>
          <w:jc w:val="center"/>
        </w:trPr>
        <w:tc>
          <w:tcPr>
            <w:tcW w:w="8685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id w:val="116736166"/>
              <w:lock w:val="contentLocked"/>
            </w:sdtPr>
            <w:sdtEndPr/>
            <w:sdtContent>
              <w:p w:rsidR="00B86615" w:rsidRPr="00245685" w:rsidRDefault="00B86615" w:rsidP="00C4699B">
                <w:pPr>
                  <w:bidi/>
                  <w:spacing w:after="0" w:line="240" w:lineRule="auto"/>
                  <w:rPr>
                    <w:rFonts w:ascii="Times New Roman" w:eastAsia="Times New Roman" w:hAnsi="Times New Roman" w:cs="B Nazanin"/>
                    <w:b/>
                    <w:bCs/>
                    <w:sz w:val="20"/>
                    <w:szCs w:val="26"/>
                    <w:rtl/>
                  </w:rPr>
                </w:pPr>
                <w:r w:rsidRPr="00A86019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جمع </w:t>
                </w:r>
              </w:p>
            </w:sdtContent>
          </w:sdt>
        </w:tc>
        <w:tc>
          <w:tcPr>
            <w:tcW w:w="1664" w:type="dxa"/>
            <w:shd w:val="clear" w:color="auto" w:fill="auto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</w:tr>
    </w:tbl>
    <w:p w:rsidR="00B86615" w:rsidRDefault="00B86615" w:rsidP="00C4699B">
      <w:pPr>
        <w:pStyle w:val="BodyText"/>
        <w:jc w:val="center"/>
        <w:rPr>
          <w:rFonts w:cs="B Nazanin"/>
          <w:szCs w:val="20"/>
          <w:rtl/>
        </w:rPr>
      </w:pPr>
    </w:p>
    <w:p w:rsidR="00B86615" w:rsidRPr="0057019E" w:rsidRDefault="00605F97" w:rsidP="00C4699B">
      <w:pPr>
        <w:pStyle w:val="BodyText"/>
        <w:jc w:val="center"/>
        <w:rPr>
          <w:rFonts w:cs="B Nazanin"/>
          <w:szCs w:val="20"/>
          <w:rtl/>
        </w:rPr>
      </w:pPr>
      <w:sdt>
        <w:sdtPr>
          <w:rPr>
            <w:rFonts w:cs="B Nazanin"/>
            <w:szCs w:val="20"/>
            <w:rtl/>
          </w:rPr>
          <w:id w:val="-514381519"/>
          <w:lock w:val="contentLocked"/>
        </w:sdtPr>
        <w:sdtEndPr/>
        <w:sdtContent>
          <w:r w:rsidR="00B86615" w:rsidRPr="0057019E">
            <w:rPr>
              <w:rFonts w:cs="B Nazanin"/>
              <w:szCs w:val="20"/>
              <w:rtl/>
            </w:rPr>
            <w:t>فهرست وسايل و موادي كه بايد از اعتبار اين طرح ازداخل يا خارج كشورخريداري شود</w:t>
          </w:r>
        </w:sdtContent>
      </w:sdt>
      <w:r w:rsidR="00B86615">
        <w:rPr>
          <w:rFonts w:cs="B Nazanin" w:hint="cs"/>
          <w:szCs w:val="20"/>
          <w:rtl/>
        </w:rPr>
        <w:br/>
      </w:r>
      <w:r w:rsidR="00B86615" w:rsidRPr="0057019E">
        <w:rPr>
          <w:rFonts w:cs="B Nazanin"/>
          <w:szCs w:val="20"/>
          <w:rtl/>
        </w:rPr>
        <w:t xml:space="preserve"> </w:t>
      </w:r>
    </w:p>
    <w:tbl>
      <w:tblPr>
        <w:bidiVisual/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1640"/>
        <w:gridCol w:w="1175"/>
        <w:gridCol w:w="1340"/>
        <w:gridCol w:w="905"/>
        <w:gridCol w:w="1260"/>
        <w:gridCol w:w="2384"/>
      </w:tblGrid>
      <w:sdt>
        <w:sdtPr>
          <w:rPr>
            <w:rFonts w:ascii="Times New Roman" w:eastAsia="Times New Roman" w:hAnsi="Times New Roman" w:cs="B Nazanin"/>
            <w:b/>
            <w:bCs/>
            <w:sz w:val="18"/>
            <w:szCs w:val="18"/>
            <w:rtl/>
          </w:rPr>
          <w:id w:val="1779291359"/>
          <w:lock w:val="contentLocked"/>
        </w:sdtPr>
        <w:sdtEndPr/>
        <w:sdtContent>
          <w:tr w:rsidR="00B86615" w:rsidRPr="00245685" w:rsidTr="00C4699B">
            <w:trPr>
              <w:trHeight w:val="279"/>
              <w:jc w:val="center"/>
            </w:trPr>
            <w:tc>
              <w:tcPr>
                <w:tcW w:w="1645" w:type="dxa"/>
                <w:shd w:val="clear" w:color="auto" w:fill="EAF1DD" w:themeFill="accent3" w:themeFillTint="33"/>
              </w:tcPr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>نام وسايل يا مواد</w:t>
                </w:r>
              </w:p>
            </w:tc>
            <w:tc>
              <w:tcPr>
                <w:tcW w:w="1640" w:type="dxa"/>
                <w:shd w:val="clear" w:color="auto" w:fill="EAF1DD" w:themeFill="accent3" w:themeFillTint="33"/>
              </w:tcPr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>مصرفي يا غيرمصرفي</w:t>
                </w:r>
              </w:p>
            </w:tc>
            <w:tc>
              <w:tcPr>
                <w:tcW w:w="1175" w:type="dxa"/>
                <w:shd w:val="clear" w:color="auto" w:fill="EAF1DD" w:themeFill="accent3" w:themeFillTint="33"/>
              </w:tcPr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>كشور</w:t>
                </w:r>
              </w:p>
            </w:tc>
            <w:tc>
              <w:tcPr>
                <w:tcW w:w="1340" w:type="dxa"/>
                <w:shd w:val="clear" w:color="auto" w:fill="EAF1DD" w:themeFill="accent3" w:themeFillTint="33"/>
              </w:tcPr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>شركت سازنده</w:t>
                </w: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 xml:space="preserve"> يا فروشنده</w:t>
                </w:r>
              </w:p>
            </w:tc>
            <w:tc>
              <w:tcPr>
                <w:tcW w:w="905" w:type="dxa"/>
                <w:shd w:val="clear" w:color="auto" w:fill="EAF1DD" w:themeFill="accent3" w:themeFillTint="33"/>
              </w:tcPr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>تعداد لازم</w:t>
                </w:r>
              </w:p>
            </w:tc>
            <w:tc>
              <w:tcPr>
                <w:tcW w:w="1260" w:type="dxa"/>
                <w:shd w:val="clear" w:color="auto" w:fill="EAF1DD" w:themeFill="accent3" w:themeFillTint="33"/>
              </w:tcPr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>قيمت واحد</w:t>
                </w:r>
              </w:p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Times New Roman" w:eastAsia="Times New Roman" w:hAnsi="Times New Roman" w:cs="B Nazanin" w:hint="cs"/>
                    <w:b/>
                    <w:bCs/>
                    <w:sz w:val="18"/>
                    <w:szCs w:val="18"/>
                    <w:rtl/>
                  </w:rPr>
                  <w:t>(</w:t>
                </w:r>
                <w:r w:rsidRPr="0057019E">
                  <w:rPr>
                    <w:rFonts w:ascii="Times New Roman" w:eastAsia="Times New Roman" w:hAnsi="Times New Roman" w:cs="B Nazanin" w:hint="cs"/>
                    <w:b/>
                    <w:bCs/>
                    <w:sz w:val="18"/>
                    <w:szCs w:val="18"/>
                    <w:rtl/>
                  </w:rPr>
                  <w:t>ریال</w:t>
                </w:r>
                <w:r>
                  <w:rPr>
                    <w:rFonts w:ascii="Times New Roman" w:eastAsia="Times New Roman" w:hAnsi="Times New Roman" w:cs="B Nazanin" w:hint="cs"/>
                    <w:b/>
                    <w:bCs/>
                    <w:sz w:val="18"/>
                    <w:szCs w:val="18"/>
                    <w:rtl/>
                  </w:rPr>
                  <w:t>)</w:t>
                </w:r>
              </w:p>
            </w:tc>
            <w:tc>
              <w:tcPr>
                <w:tcW w:w="2384" w:type="dxa"/>
                <w:shd w:val="clear" w:color="auto" w:fill="EAF1DD" w:themeFill="accent3" w:themeFillTint="33"/>
              </w:tcPr>
              <w:p w:rsidR="00B86615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 xml:space="preserve">جمع </w:t>
                </w:r>
              </w:p>
              <w:p w:rsidR="00B86615" w:rsidRPr="0057019E" w:rsidRDefault="00B86615" w:rsidP="00C4699B"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</w:rPr>
                  <w:t>(ريال)</w:t>
                </w:r>
              </w:p>
            </w:tc>
          </w:tr>
        </w:sdtContent>
      </w:sdt>
      <w:tr w:rsidR="00B86615" w:rsidRPr="00245685" w:rsidTr="00C4699B">
        <w:trPr>
          <w:trHeight w:val="350"/>
          <w:jc w:val="center"/>
        </w:trPr>
        <w:tc>
          <w:tcPr>
            <w:tcW w:w="1645" w:type="dxa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640" w:type="dxa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175" w:type="dxa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340" w:type="dxa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905" w:type="dxa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1260" w:type="dxa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  <w:tc>
          <w:tcPr>
            <w:tcW w:w="2384" w:type="dxa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</w:tr>
      <w:tr w:rsidR="00B86615" w:rsidRPr="00245685" w:rsidTr="00C4699B">
        <w:trPr>
          <w:trHeight w:val="287"/>
          <w:jc w:val="center"/>
        </w:trPr>
        <w:tc>
          <w:tcPr>
            <w:tcW w:w="7965" w:type="dxa"/>
            <w:gridSpan w:val="6"/>
          </w:tcPr>
          <w:sdt>
            <w:sdtP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id w:val="1826851106"/>
              <w:lock w:val="contentLocked"/>
            </w:sdtPr>
            <w:sdtEndPr>
              <w:rPr>
                <w:sz w:val="20"/>
                <w:szCs w:val="26"/>
                <w:lang w:bidi="ar-SA"/>
              </w:rPr>
            </w:sdtEndPr>
            <w:sdtContent>
              <w:p w:rsidR="00B86615" w:rsidRPr="00245685" w:rsidRDefault="00B86615" w:rsidP="00C4699B">
                <w:pPr>
                  <w:bidi/>
                  <w:spacing w:after="0" w:line="240" w:lineRule="auto"/>
                  <w:rPr>
                    <w:rFonts w:ascii="Times New Roman" w:eastAsia="Times New Roman" w:hAnsi="Times New Roman" w:cs="B Nazanin"/>
                    <w:b/>
                    <w:bCs/>
                    <w:sz w:val="20"/>
                    <w:szCs w:val="26"/>
                    <w:rtl/>
                  </w:rPr>
                </w:pPr>
                <w:r w:rsidRPr="00A86019">
                  <w:rPr>
                    <w:rFonts w:ascii="Times New Roman" w:eastAsia="Times New Roman" w:hAnsi="Times New Roman"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جمع</w:t>
                </w:r>
                <w:r w:rsidRPr="00245685">
                  <w:rPr>
                    <w:rFonts w:ascii="Times New Roman" w:eastAsia="Times New Roman" w:hAnsi="Times New Roman" w:cs="B Nazanin" w:hint="cs"/>
                    <w:b/>
                    <w:bCs/>
                    <w:sz w:val="20"/>
                    <w:szCs w:val="26"/>
                    <w:rtl/>
                  </w:rPr>
                  <w:t xml:space="preserve"> </w:t>
                </w:r>
              </w:p>
            </w:sdtContent>
          </w:sdt>
        </w:tc>
        <w:tc>
          <w:tcPr>
            <w:tcW w:w="2384" w:type="dxa"/>
          </w:tcPr>
          <w:p w:rsidR="00B86615" w:rsidRPr="00245685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6"/>
                <w:rtl/>
              </w:rPr>
            </w:pPr>
          </w:p>
        </w:tc>
      </w:tr>
    </w:tbl>
    <w:p w:rsidR="00B86615" w:rsidRDefault="00B86615" w:rsidP="00C4699B">
      <w:pPr>
        <w:pStyle w:val="BodyText"/>
        <w:ind w:left="-335"/>
        <w:jc w:val="center"/>
        <w:rPr>
          <w:rFonts w:cs="B Nazanin"/>
          <w:szCs w:val="20"/>
          <w:rtl/>
        </w:rPr>
      </w:pPr>
    </w:p>
    <w:p w:rsidR="00B86615" w:rsidRPr="0057019E" w:rsidRDefault="00605F97" w:rsidP="00C4699B">
      <w:pPr>
        <w:pStyle w:val="BodyText"/>
        <w:ind w:left="-335"/>
        <w:jc w:val="center"/>
        <w:rPr>
          <w:rFonts w:cs="B Nazanin"/>
          <w:szCs w:val="20"/>
          <w:rtl/>
        </w:rPr>
      </w:pPr>
      <w:sdt>
        <w:sdtPr>
          <w:rPr>
            <w:rFonts w:cs="B Nazanin"/>
            <w:szCs w:val="20"/>
            <w:rtl/>
          </w:rPr>
          <w:id w:val="319085635"/>
          <w:lock w:val="contentLocked"/>
        </w:sdtPr>
        <w:sdtEndPr/>
        <w:sdtContent>
          <w:r w:rsidR="00B86615">
            <w:rPr>
              <w:rFonts w:cs="B Nazanin"/>
              <w:szCs w:val="20"/>
              <w:rtl/>
            </w:rPr>
            <w:t>جمع هزينه</w:t>
          </w:r>
          <w:r w:rsidR="00B86615">
            <w:rPr>
              <w:rFonts w:cs="B Nazanin" w:hint="cs"/>
              <w:szCs w:val="20"/>
              <w:rtl/>
            </w:rPr>
            <w:t>‌</w:t>
          </w:r>
          <w:r w:rsidR="00B86615" w:rsidRPr="0057019E">
            <w:rPr>
              <w:rFonts w:cs="B Nazanin"/>
              <w:szCs w:val="20"/>
              <w:rtl/>
            </w:rPr>
            <w:t>هاي طرح</w:t>
          </w:r>
        </w:sdtContent>
      </w:sdt>
      <w:r w:rsidR="00B86615" w:rsidRPr="0057019E">
        <w:rPr>
          <w:rFonts w:cs="B Nazanin"/>
          <w:szCs w:val="20"/>
          <w:rtl/>
        </w:rPr>
        <w:t xml:space="preserve"> </w:t>
      </w:r>
      <w:r w:rsidR="00B86615">
        <w:rPr>
          <w:rFonts w:cs="B Nazanin" w:hint="cs"/>
          <w:szCs w:val="20"/>
          <w:rtl/>
        </w:rPr>
        <w:br/>
      </w:r>
    </w:p>
    <w:tbl>
      <w:tblPr>
        <w:bidiVisual/>
        <w:tblW w:w="10207" w:type="dxa"/>
        <w:jc w:val="center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4827"/>
      </w:tblGrid>
      <w:tr w:rsidR="00B86615" w:rsidRPr="00A3675F" w:rsidTr="00C4699B">
        <w:trPr>
          <w:jc w:val="center"/>
        </w:trPr>
        <w:tc>
          <w:tcPr>
            <w:tcW w:w="5380" w:type="dxa"/>
            <w:shd w:val="clear" w:color="auto" w:fill="auto"/>
          </w:tcPr>
          <w:sdt>
            <w:sdtP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id w:val="2103533826"/>
              <w:lock w:val="contentLocked"/>
            </w:sdtPr>
            <w:sdtEndPr/>
            <w:sdtContent>
              <w:p w:rsidR="00B86615" w:rsidRPr="0057019E" w:rsidRDefault="00B86615" w:rsidP="00C4699B">
                <w:pPr>
                  <w:bidi/>
                  <w:spacing w:after="0" w:line="240" w:lineRule="auto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  <w:lang w:bidi="fa-IR"/>
                  </w:rPr>
                  <w:t>جمع هزينه</w:t>
                </w:r>
                <w:r>
                  <w:rPr>
                    <w:rFonts w:ascii="Times New Roman" w:eastAsia="Times New Roman" w:hAnsi="Times New Roman"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‌</w:t>
                </w: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هاي پرسنلي </w:t>
                </w:r>
              </w:p>
            </w:sdtContent>
          </w:sdt>
        </w:tc>
        <w:tc>
          <w:tcPr>
            <w:tcW w:w="4827" w:type="dxa"/>
            <w:shd w:val="clear" w:color="auto" w:fill="auto"/>
          </w:tcPr>
          <w:p w:rsidR="00B86615" w:rsidRPr="0057019E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570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                                             </w:t>
            </w:r>
            <w:r w:rsidRPr="0057019E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                  </w:t>
            </w:r>
            <w:r w:rsidRPr="00570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        ريال </w:t>
            </w:r>
          </w:p>
        </w:tc>
      </w:tr>
      <w:tr w:rsidR="00B86615" w:rsidRPr="00A3675F" w:rsidTr="00C4699B">
        <w:trPr>
          <w:jc w:val="center"/>
        </w:trPr>
        <w:tc>
          <w:tcPr>
            <w:tcW w:w="5380" w:type="dxa"/>
            <w:shd w:val="clear" w:color="auto" w:fill="auto"/>
          </w:tcPr>
          <w:sdt>
            <w:sdtP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id w:val="21293140"/>
              <w:lock w:val="contentLocked"/>
            </w:sdtPr>
            <w:sdtEndPr/>
            <w:sdtContent>
              <w:p w:rsidR="00B86615" w:rsidRPr="0057019E" w:rsidRDefault="00B86615" w:rsidP="00C4699B">
                <w:pPr>
                  <w:bidi/>
                  <w:spacing w:after="0" w:line="240" w:lineRule="auto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  <w:lang w:bidi="fa-IR"/>
                  </w:rPr>
                  <w:t>جمع هزينه</w:t>
                </w:r>
                <w:r>
                  <w:rPr>
                    <w:rFonts w:ascii="Times New Roman" w:eastAsia="Times New Roman" w:hAnsi="Times New Roman"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‌</w:t>
                </w: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هاي آزمايشات وخدمات تخصصي </w:t>
                </w:r>
              </w:p>
            </w:sdtContent>
          </w:sdt>
        </w:tc>
        <w:tc>
          <w:tcPr>
            <w:tcW w:w="4827" w:type="dxa"/>
            <w:shd w:val="clear" w:color="auto" w:fill="auto"/>
          </w:tcPr>
          <w:p w:rsidR="00B86615" w:rsidRPr="0057019E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570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                                                  </w:t>
            </w:r>
            <w:r w:rsidRPr="0057019E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                 </w:t>
            </w:r>
            <w:r w:rsidRPr="00570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    ريال </w:t>
            </w:r>
          </w:p>
        </w:tc>
      </w:tr>
      <w:tr w:rsidR="00B86615" w:rsidRPr="00A3675F" w:rsidTr="00C4699B">
        <w:trPr>
          <w:jc w:val="center"/>
        </w:trPr>
        <w:tc>
          <w:tcPr>
            <w:tcW w:w="5380" w:type="dxa"/>
            <w:shd w:val="clear" w:color="auto" w:fill="auto"/>
          </w:tcPr>
          <w:sdt>
            <w:sdtP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id w:val="305364851"/>
              <w:lock w:val="contentLocked"/>
            </w:sdtPr>
            <w:sdtEndPr/>
            <w:sdtContent>
              <w:p w:rsidR="00B86615" w:rsidRPr="0057019E" w:rsidRDefault="00B86615" w:rsidP="00C4699B">
                <w:pPr>
                  <w:bidi/>
                  <w:spacing w:after="0" w:line="240" w:lineRule="auto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  <w:lang w:bidi="fa-IR"/>
                  </w:rPr>
                  <w:t>جمع هزينه</w:t>
                </w:r>
                <w:r>
                  <w:rPr>
                    <w:rFonts w:ascii="Times New Roman" w:eastAsia="Times New Roman" w:hAnsi="Times New Roman"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‌</w:t>
                </w: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هاي وسايل </w:t>
                </w:r>
              </w:p>
            </w:sdtContent>
          </w:sdt>
        </w:tc>
        <w:tc>
          <w:tcPr>
            <w:tcW w:w="4827" w:type="dxa"/>
            <w:shd w:val="clear" w:color="auto" w:fill="auto"/>
          </w:tcPr>
          <w:p w:rsidR="00B86615" w:rsidRPr="0057019E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570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                                                    </w:t>
            </w:r>
            <w:r w:rsidRPr="0057019E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                  </w:t>
            </w:r>
            <w:r w:rsidRPr="00570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 ريال </w:t>
            </w:r>
          </w:p>
        </w:tc>
      </w:tr>
      <w:tr w:rsidR="00B86615" w:rsidRPr="00A3675F" w:rsidTr="00C4699B">
        <w:trPr>
          <w:jc w:val="center"/>
        </w:trPr>
        <w:tc>
          <w:tcPr>
            <w:tcW w:w="5380" w:type="dxa"/>
            <w:shd w:val="clear" w:color="auto" w:fill="auto"/>
          </w:tcPr>
          <w:sdt>
            <w:sdtP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id w:val="1774742891"/>
              <w:lock w:val="contentLocked"/>
            </w:sdtPr>
            <w:sdtEndPr/>
            <w:sdtContent>
              <w:p w:rsidR="00B86615" w:rsidRPr="0057019E" w:rsidRDefault="00B86615" w:rsidP="00C4699B">
                <w:pPr>
                  <w:bidi/>
                  <w:spacing w:after="0" w:line="240" w:lineRule="auto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57019E">
                  <w:rPr>
                    <w:rFonts w:ascii="Times New Roman" w:eastAsia="Times New Roman" w:hAnsi="Times New Roman"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مرسولات پستی</w:t>
                </w:r>
              </w:p>
            </w:sdtContent>
          </w:sdt>
        </w:tc>
        <w:tc>
          <w:tcPr>
            <w:tcW w:w="4827" w:type="dxa"/>
            <w:shd w:val="clear" w:color="auto" w:fill="auto"/>
          </w:tcPr>
          <w:p w:rsidR="00B86615" w:rsidRPr="0057019E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570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                                                  </w:t>
            </w:r>
            <w:r w:rsidRPr="0057019E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Pr="00570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 </w:t>
            </w:r>
            <w:r w:rsidRPr="0057019E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             </w:t>
            </w:r>
            <w:r w:rsidRPr="00570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 ريال </w:t>
            </w:r>
          </w:p>
        </w:tc>
      </w:tr>
      <w:tr w:rsidR="00B86615" w:rsidRPr="00A3675F" w:rsidTr="00C4699B">
        <w:trPr>
          <w:jc w:val="center"/>
        </w:trPr>
        <w:tc>
          <w:tcPr>
            <w:tcW w:w="5380" w:type="dxa"/>
            <w:shd w:val="clear" w:color="auto" w:fill="auto"/>
          </w:tcPr>
          <w:sdt>
            <w:sdtP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id w:val="1452667823"/>
              <w:lock w:val="contentLocked"/>
            </w:sdtPr>
            <w:sdtEndPr/>
            <w:sdtContent>
              <w:p w:rsidR="00B86615" w:rsidRPr="0057019E" w:rsidRDefault="00B86615" w:rsidP="00C4699B">
                <w:pPr>
                  <w:bidi/>
                  <w:spacing w:after="0" w:line="240" w:lineRule="auto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  <w:lang w:bidi="fa-IR"/>
                  </w:rPr>
                  <w:t>هزينه</w:t>
                </w:r>
                <w:r>
                  <w:rPr>
                    <w:rFonts w:ascii="Times New Roman" w:eastAsia="Times New Roman" w:hAnsi="Times New Roman"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‌</w:t>
                </w: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هاي ديگر </w:t>
                </w:r>
              </w:p>
            </w:sdtContent>
          </w:sdt>
        </w:tc>
        <w:tc>
          <w:tcPr>
            <w:tcW w:w="4827" w:type="dxa"/>
            <w:shd w:val="clear" w:color="auto" w:fill="auto"/>
          </w:tcPr>
          <w:p w:rsidR="00B86615" w:rsidRPr="0057019E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570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                                                   </w:t>
            </w:r>
            <w:r w:rsidRPr="0057019E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                 </w:t>
            </w:r>
            <w:r w:rsidRPr="00570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   ريال </w:t>
            </w:r>
          </w:p>
        </w:tc>
      </w:tr>
      <w:tr w:rsidR="00B86615" w:rsidRPr="00A3675F" w:rsidTr="00C4699B">
        <w:trPr>
          <w:jc w:val="center"/>
        </w:trPr>
        <w:tc>
          <w:tcPr>
            <w:tcW w:w="5380" w:type="dxa"/>
            <w:shd w:val="clear" w:color="auto" w:fill="auto"/>
          </w:tcPr>
          <w:sdt>
            <w:sdtP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id w:val="-1334291447"/>
              <w:lock w:val="contentLocked"/>
            </w:sdtPr>
            <w:sdtEndPr/>
            <w:sdtContent>
              <w:p w:rsidR="00B86615" w:rsidRPr="0057019E" w:rsidRDefault="00B86615" w:rsidP="00C4699B">
                <w:pPr>
                  <w:bidi/>
                  <w:spacing w:after="0" w:line="240" w:lineRule="auto"/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  <w:lang w:bidi="fa-IR"/>
                  </w:rPr>
                  <w:t>جمع هزينه</w:t>
                </w:r>
                <w:r>
                  <w:rPr>
                    <w:rFonts w:ascii="Times New Roman" w:eastAsia="Times New Roman" w:hAnsi="Times New Roman"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‌</w:t>
                </w:r>
                <w:r w:rsidRPr="0057019E">
                  <w:rPr>
                    <w:rFonts w:ascii="Times New Roman" w:eastAsia="Times New Roman" w:hAnsi="Times New Roman" w:cs="B Nazanin"/>
                    <w:b/>
                    <w:bCs/>
                    <w:sz w:val="18"/>
                    <w:szCs w:val="18"/>
                    <w:rtl/>
                    <w:lang w:bidi="fa-IR"/>
                  </w:rPr>
                  <w:t>ها</w:t>
                </w:r>
              </w:p>
            </w:sdtContent>
          </w:sdt>
        </w:tc>
        <w:tc>
          <w:tcPr>
            <w:tcW w:w="4827" w:type="dxa"/>
            <w:shd w:val="clear" w:color="auto" w:fill="auto"/>
          </w:tcPr>
          <w:p w:rsidR="00B86615" w:rsidRPr="00A3675F" w:rsidRDefault="00B86615" w:rsidP="00C4699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0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                                                   </w:t>
            </w:r>
            <w:r w:rsidRPr="0057019E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                 </w:t>
            </w:r>
            <w:r w:rsidRPr="0057019E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   ريال</w:t>
            </w:r>
          </w:p>
        </w:tc>
      </w:tr>
    </w:tbl>
    <w:p w:rsidR="00B86615" w:rsidRDefault="00B86615" w:rsidP="00C4699B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sdt>
      <w:sdtPr>
        <w:rPr>
          <w:rFonts w:cs="B Nazanin" w:hint="cs"/>
          <w:b/>
          <w:bCs/>
          <w:sz w:val="20"/>
          <w:szCs w:val="20"/>
          <w:rtl/>
          <w:lang w:bidi="fa-IR"/>
        </w:rPr>
        <w:id w:val="-130478460"/>
        <w:lock w:val="contentLocked"/>
      </w:sdtPr>
      <w:sdtEndPr/>
      <w:sdtContent>
        <w:p w:rsidR="00B86615" w:rsidRPr="00C142A2" w:rsidRDefault="00B86615" w:rsidP="00C4699B">
          <w:pPr>
            <w:bidi/>
            <w:jc w:val="center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C142A2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جدول نام افراد و موسسات خارجی همکار در طرح تحقیقاتی جهت تعیین درصد مشارکت در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C142A2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هزینه پرداختی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1"/>
        <w:gridCol w:w="2887"/>
        <w:gridCol w:w="1980"/>
        <w:gridCol w:w="2268"/>
      </w:tblGrid>
      <w:sdt>
        <w:sdtPr>
          <w:rPr>
            <w:rFonts w:asciiTheme="minorHAnsi" w:eastAsiaTheme="minorHAnsi" w:hAnsiTheme="minorHAnsi" w:cs="B Nazanin" w:hint="cs"/>
            <w:b/>
            <w:bCs/>
            <w:sz w:val="18"/>
            <w:szCs w:val="18"/>
            <w:rtl/>
            <w:lang w:bidi="fa-IR"/>
          </w:rPr>
          <w:id w:val="1496917600"/>
          <w:lock w:val="contentLocked"/>
        </w:sdtPr>
        <w:sdtEndPr/>
        <w:sdtContent>
          <w:tr w:rsidR="00B86615" w:rsidTr="00C4699B">
            <w:tc>
              <w:tcPr>
                <w:tcW w:w="2441" w:type="dxa"/>
                <w:shd w:val="clear" w:color="auto" w:fill="EAF1DD" w:themeFill="accent3" w:themeFillTint="33"/>
              </w:tcPr>
              <w:p w:rsidR="00B86615" w:rsidRPr="00C142A2" w:rsidRDefault="00B86615" w:rsidP="00C4699B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C142A2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نام و نام خانوادگی</w:t>
                </w:r>
              </w:p>
            </w:tc>
            <w:tc>
              <w:tcPr>
                <w:tcW w:w="2887" w:type="dxa"/>
                <w:shd w:val="clear" w:color="auto" w:fill="EAF1DD" w:themeFill="accent3" w:themeFillTint="33"/>
              </w:tcPr>
              <w:p w:rsidR="00B86615" w:rsidRPr="00C142A2" w:rsidRDefault="00B86615" w:rsidP="00C4699B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C142A2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نام دانشگاه یا موسسه تحقیقاتی وابسته</w:t>
                </w:r>
              </w:p>
            </w:tc>
            <w:tc>
              <w:tcPr>
                <w:tcW w:w="1980" w:type="dxa"/>
                <w:shd w:val="clear" w:color="auto" w:fill="EAF1DD" w:themeFill="accent3" w:themeFillTint="33"/>
              </w:tcPr>
              <w:p w:rsidR="00B86615" w:rsidRPr="00C142A2" w:rsidRDefault="00B86615" w:rsidP="00C4699B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C142A2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درصد مشارکت در</w:t>
                </w:r>
                <w:r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 </w:t>
                </w:r>
                <w:r w:rsidRPr="00C142A2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هزینه</w:t>
                </w:r>
              </w:p>
            </w:tc>
            <w:tc>
              <w:tcPr>
                <w:tcW w:w="2268" w:type="dxa"/>
                <w:shd w:val="clear" w:color="auto" w:fill="EAF1DD" w:themeFill="accent3" w:themeFillTint="33"/>
              </w:tcPr>
              <w:p w:rsidR="00B86615" w:rsidRPr="00C142A2" w:rsidRDefault="00B86615" w:rsidP="00C4699B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هزینه‌</w:t>
                </w:r>
                <w:r w:rsidRPr="00C142A2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ی مشارکت </w:t>
                </w:r>
                <w:r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(</w:t>
                </w:r>
                <w:r w:rsidRPr="00C142A2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ریال</w:t>
                </w:r>
                <w:r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)</w:t>
                </w:r>
              </w:p>
            </w:tc>
          </w:tr>
        </w:sdtContent>
      </w:sdt>
      <w:tr w:rsidR="00B86615" w:rsidTr="00C4699B">
        <w:tc>
          <w:tcPr>
            <w:tcW w:w="2441" w:type="dxa"/>
          </w:tcPr>
          <w:p w:rsidR="00B86615" w:rsidRDefault="00B86615" w:rsidP="00C4699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87" w:type="dxa"/>
          </w:tcPr>
          <w:p w:rsidR="00B86615" w:rsidRDefault="00B86615" w:rsidP="00C4699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B86615" w:rsidRDefault="00B86615" w:rsidP="00C4699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B86615" w:rsidRDefault="00B86615" w:rsidP="00C4699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81507" w:rsidRDefault="00781507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EA44C5" w:rsidRDefault="00EA44C5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B86615" w:rsidRDefault="00605F97" w:rsidP="00C4699B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sdt>
        <w:sdtPr>
          <w:rPr>
            <w:rFonts w:cs="B Nazanin" w:hint="cs"/>
            <w:b/>
            <w:bCs/>
            <w:sz w:val="24"/>
            <w:szCs w:val="24"/>
            <w:lang w:bidi="fa-IR"/>
          </w:rPr>
          <w:id w:val="-1667625336"/>
          <w:lock w:val="contentLocked"/>
        </w:sdtPr>
        <w:sdtEndPr/>
        <w:sdtContent>
          <w:r w:rsidR="00B86615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قسمت چهارم: ملاحظات اخلاقی</w:t>
          </w:r>
        </w:sdtContent>
      </w:sdt>
    </w:p>
    <w:p w:rsidR="00B86615" w:rsidRDefault="00B86615" w:rsidP="00C4699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sdt>
      <w:sdtPr>
        <w:rPr>
          <w:rFonts w:cs="B Nazanin" w:hint="cs"/>
          <w:b/>
          <w:bCs/>
          <w:sz w:val="20"/>
          <w:szCs w:val="20"/>
          <w:rtl/>
          <w:lang w:bidi="fa-IR"/>
        </w:rPr>
        <w:id w:val="1145700117"/>
        <w:lock w:val="contentLocked"/>
      </w:sdtPr>
      <w:sdtEndPr/>
      <w:sdtContent>
        <w:p w:rsidR="00B86615" w:rsidRDefault="00605F97" w:rsidP="00C4699B">
          <w:pPr>
            <w:tabs>
              <w:tab w:val="num" w:pos="709"/>
            </w:tabs>
            <w:bidi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sdt>
            <w:sdt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id w:val="-2019453304"/>
            </w:sdtPr>
            <w:sdtEndPr/>
            <w:sdtContent>
              <w:r w:rsidR="00B86615" w:rsidRPr="006B7E6A">
                <w:rPr>
                  <w:rFonts w:cs="B Nazanin" w:hint="cs"/>
                  <w:b/>
                  <w:bCs/>
                  <w:sz w:val="20"/>
                  <w:szCs w:val="20"/>
                  <w:rtl/>
                  <w:lang w:bidi="fa-IR"/>
                </w:rPr>
                <w:t xml:space="preserve">در صورت تحقیق بر روی نمونه‌های انسانی </w:t>
              </w:r>
              <w:r w:rsidR="00B86615" w:rsidRPr="006B7E6A">
                <w:rPr>
                  <w:rFonts w:cs="B Nazanin"/>
                  <w:b/>
                  <w:bCs/>
                  <w:sz w:val="20"/>
                  <w:szCs w:val="20"/>
                  <w:rtl/>
                  <w:lang w:bidi="fa-IR"/>
                </w:rPr>
                <w:t xml:space="preserve">کدهای 26 گانه اخلاقی مرتبط با موضوع پژوهش </w:t>
              </w:r>
              <w:r w:rsidR="00B86615" w:rsidRPr="006B7E6A">
                <w:rPr>
                  <w:rFonts w:cs="B Nazanin" w:hint="cs"/>
                  <w:b/>
                  <w:bCs/>
                  <w:sz w:val="20"/>
                  <w:szCs w:val="20"/>
                  <w:rtl/>
                  <w:lang w:bidi="fa-IR"/>
                </w:rPr>
                <w:t>مطالعه شود</w:t>
              </w:r>
            </w:sdtContent>
          </w:sdt>
          <w:r w:rsidR="00B86615" w:rsidRPr="006B7E6A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. کدهای 26 گانه اخلاق در سایت مدیریت پژوهش دانشگاه بخش کمیته اخلاق قسمت آیین نامه‌ها و فرایندها موجود است.</w:t>
          </w:r>
        </w:p>
      </w:sdtContent>
    </w:sdt>
    <w:sdt>
      <w:sdtPr>
        <w:rPr>
          <w:rFonts w:cs="B Nazanin" w:hint="cs"/>
          <w:b/>
          <w:bCs/>
          <w:sz w:val="20"/>
          <w:szCs w:val="20"/>
          <w:rtl/>
          <w:lang w:bidi="fa-IR"/>
        </w:rPr>
        <w:id w:val="-1839911910"/>
        <w:lock w:val="contentLocked"/>
      </w:sdtPr>
      <w:sdtEndPr/>
      <w:sdtContent>
        <w:p w:rsidR="00B86615" w:rsidRPr="00205B9A" w:rsidRDefault="00B86615" w:rsidP="00C4699B">
          <w:pPr>
            <w:tabs>
              <w:tab w:val="num" w:pos="709"/>
            </w:tabs>
            <w:bidi/>
            <w:jc w:val="both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205B9A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در صورت تحقیق بر روی نمونه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‌های انسانی، متن رضایت‌</w:t>
          </w:r>
          <w:r w:rsidRPr="00205B9A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نامه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‌</w:t>
          </w:r>
          <w:r w:rsidRPr="00205B9A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ی کتبی 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که به مشارکت‌</w:t>
          </w:r>
          <w:r w:rsidRPr="00205B9A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کننده تحویل داده می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‌</w:t>
          </w:r>
          <w:r w:rsidRPr="00205B9A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شود 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تکمیل شود</w:t>
          </w:r>
          <w:r w:rsidRPr="00205B9A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. توجه شود که در بند "مع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ــــ</w:t>
          </w:r>
          <w:r w:rsidRPr="00205B9A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رفی پژوهش" به مشارکت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‌</w:t>
          </w:r>
          <w:r w:rsidRPr="00205B9A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کننده، موارد معرفی طرح به زبان ساده، مزایا و خطرات احتمالی و نحوه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‌</w:t>
          </w:r>
          <w:r w:rsidRPr="00205B9A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ی جبران خطرات احتمالی طرح، محرمانه بودن اطلاعات مشارکت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‌</w:t>
          </w:r>
          <w:r w:rsidRPr="00205B9A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کننده و ح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ـ</w:t>
          </w:r>
          <w:r w:rsidRPr="00205B9A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ق انصراف از مطالعه حداکثر در 5 خط به صورت مختصر توضی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ــــــ</w:t>
          </w:r>
          <w:r w:rsidRPr="00205B9A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ح داده شود.</w:t>
          </w:r>
        </w:p>
      </w:sdtContent>
    </w:sdt>
    <w:p w:rsidR="00B86615" w:rsidRDefault="00B86615" w:rsidP="00C4699B">
      <w:pPr>
        <w:jc w:val="right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</w:t>
      </w:r>
    </w:p>
    <w:sdt>
      <w:sdtPr>
        <w:rPr>
          <w:rFonts w:cs="B Nazanin" w:hint="cs"/>
          <w:b/>
          <w:bCs/>
          <w:sz w:val="20"/>
          <w:szCs w:val="20"/>
          <w:rtl/>
          <w:lang w:bidi="fa-IR"/>
        </w:rPr>
        <w:id w:val="-821504518"/>
        <w:lock w:val="contentLocked"/>
      </w:sdtPr>
      <w:sdtEndPr/>
      <w:sdtContent>
        <w:p w:rsidR="00B86615" w:rsidRPr="000B5AAB" w:rsidRDefault="00B86615" w:rsidP="00C4699B">
          <w:pPr>
            <w:bidi/>
            <w:jc w:val="center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0B5AAB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رضایت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‌</w:t>
          </w:r>
          <w:r w:rsidRPr="000B5AAB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نامه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‌</w:t>
          </w:r>
          <w:r w:rsidRPr="000B5AAB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ی کتبی</w:t>
          </w:r>
        </w:p>
      </w:sdtContent>
    </w:sdt>
    <w:p w:rsidR="00B86615" w:rsidRPr="001D21A4" w:rsidRDefault="00605F97" w:rsidP="00C46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sz w:val="18"/>
          <w:szCs w:val="18"/>
          <w:rtl/>
          <w:lang w:bidi="fa-IR"/>
        </w:rPr>
      </w:pPr>
      <w:sdt>
        <w:sdtPr>
          <w:rPr>
            <w:rFonts w:cs="B Nazanin" w:hint="cs"/>
            <w:b/>
            <w:bCs/>
            <w:sz w:val="18"/>
            <w:szCs w:val="18"/>
            <w:rtl/>
            <w:lang w:bidi="fa-IR"/>
          </w:rPr>
          <w:id w:val="1285166548"/>
          <w:lock w:val="contentLocked"/>
        </w:sdtPr>
        <w:sdtEndPr/>
        <w:sdtContent>
          <w:r w:rsidR="00B86615" w:rsidRPr="001D21A4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عنوان طرح </w:t>
          </w:r>
          <w:r w:rsidR="00B86615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تحقیقاتی</w:t>
          </w:r>
        </w:sdtContent>
      </w:sdt>
      <w:r w:rsidR="00B86615" w:rsidRPr="001D21A4">
        <w:rPr>
          <w:rFonts w:cs="B Nazanin" w:hint="cs"/>
          <w:b/>
          <w:bCs/>
          <w:sz w:val="18"/>
          <w:szCs w:val="18"/>
          <w:rtl/>
          <w:lang w:bidi="fa-IR"/>
        </w:rPr>
        <w:t xml:space="preserve">:                                                      </w:t>
      </w:r>
      <w:r w:rsidR="00B86615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</w:t>
      </w:r>
      <w:r w:rsidR="00B86615" w:rsidRPr="001D21A4">
        <w:rPr>
          <w:rFonts w:cs="B Nazanin" w:hint="cs"/>
          <w:b/>
          <w:bCs/>
          <w:sz w:val="18"/>
          <w:szCs w:val="18"/>
          <w:rtl/>
          <w:lang w:bidi="fa-IR"/>
        </w:rPr>
        <w:t xml:space="preserve">    </w:t>
      </w:r>
      <w:sdt>
        <w:sdtPr>
          <w:rPr>
            <w:rFonts w:cs="B Nazanin" w:hint="cs"/>
            <w:b/>
            <w:bCs/>
            <w:sz w:val="18"/>
            <w:szCs w:val="18"/>
            <w:rtl/>
            <w:lang w:bidi="fa-IR"/>
          </w:rPr>
          <w:id w:val="-55710436"/>
          <w:lock w:val="contentLocked"/>
        </w:sdtPr>
        <w:sdtEndPr/>
        <w:sdtContent>
          <w:r w:rsidR="00B86615" w:rsidRPr="001D21A4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کد طرح </w:t>
          </w:r>
          <w:r w:rsidR="00B86615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تحقیقاتی</w:t>
          </w:r>
        </w:sdtContent>
      </w:sdt>
      <w:r w:rsidR="00B86615" w:rsidRPr="001D21A4">
        <w:rPr>
          <w:rFonts w:cs="B Nazanin" w:hint="cs"/>
          <w:b/>
          <w:bCs/>
          <w:sz w:val="18"/>
          <w:szCs w:val="18"/>
          <w:rtl/>
          <w:lang w:bidi="fa-IR"/>
        </w:rPr>
        <w:t>:</w:t>
      </w:r>
    </w:p>
    <w:p w:rsidR="00B86615" w:rsidRPr="001D21A4" w:rsidRDefault="00605F97" w:rsidP="00C46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sz w:val="18"/>
          <w:szCs w:val="18"/>
          <w:rtl/>
          <w:lang w:bidi="fa-IR"/>
        </w:rPr>
      </w:pPr>
      <w:sdt>
        <w:sdtPr>
          <w:rPr>
            <w:rFonts w:cs="B Nazanin" w:hint="cs"/>
            <w:b/>
            <w:bCs/>
            <w:sz w:val="18"/>
            <w:szCs w:val="18"/>
            <w:rtl/>
            <w:lang w:bidi="fa-IR"/>
          </w:rPr>
          <w:id w:val="179716269"/>
          <w:lock w:val="contentLocked"/>
        </w:sdtPr>
        <w:sdtEndPr/>
        <w:sdtContent>
          <w:r w:rsidR="00B86615" w:rsidRPr="001D21A4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نام واحد</w:t>
          </w:r>
        </w:sdtContent>
      </w:sdt>
      <w:r w:rsidR="00B86615" w:rsidRPr="001D21A4">
        <w:rPr>
          <w:rFonts w:cs="B Nazanin" w:hint="cs"/>
          <w:b/>
          <w:bCs/>
          <w:sz w:val="18"/>
          <w:szCs w:val="18"/>
          <w:rtl/>
          <w:lang w:bidi="fa-IR"/>
        </w:rPr>
        <w:t xml:space="preserve">:                                                                    </w:t>
      </w:r>
      <w:r w:rsidR="00B86615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</w:t>
      </w:r>
      <w:r w:rsidR="00B86615" w:rsidRPr="001D21A4">
        <w:rPr>
          <w:rFonts w:cs="B Nazanin" w:hint="cs"/>
          <w:b/>
          <w:bCs/>
          <w:sz w:val="18"/>
          <w:szCs w:val="18"/>
          <w:rtl/>
          <w:lang w:bidi="fa-IR"/>
        </w:rPr>
        <w:t xml:space="preserve">     </w:t>
      </w:r>
      <w:sdt>
        <w:sdtPr>
          <w:rPr>
            <w:rFonts w:cs="B Nazanin" w:hint="cs"/>
            <w:b/>
            <w:bCs/>
            <w:sz w:val="18"/>
            <w:szCs w:val="18"/>
            <w:rtl/>
            <w:lang w:bidi="fa-IR"/>
          </w:rPr>
          <w:id w:val="-1706860409"/>
          <w:lock w:val="contentLocked"/>
        </w:sdtPr>
        <w:sdtEndPr/>
        <w:sdtContent>
          <w:r w:rsidR="00B86615" w:rsidRPr="001D21A4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نام مشارکت‌کننده</w:t>
          </w:r>
        </w:sdtContent>
      </w:sdt>
      <w:r w:rsidR="00B86615" w:rsidRPr="001D21A4">
        <w:rPr>
          <w:rFonts w:cs="B Nazanin" w:hint="cs"/>
          <w:b/>
          <w:bCs/>
          <w:sz w:val="18"/>
          <w:szCs w:val="18"/>
          <w:rtl/>
          <w:lang w:bidi="fa-IR"/>
        </w:rPr>
        <w:t>:</w:t>
      </w:r>
    </w:p>
    <w:p w:rsidR="00B86615" w:rsidRDefault="00605F97" w:rsidP="00C46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20"/>
          <w:szCs w:val="20"/>
          <w:rtl/>
          <w:lang w:bidi="fa-IR"/>
        </w:rPr>
      </w:pPr>
      <w:sdt>
        <w:sdtPr>
          <w:rPr>
            <w:rFonts w:cs="B Nazanin" w:hint="cs"/>
            <w:b/>
            <w:bCs/>
            <w:sz w:val="18"/>
            <w:szCs w:val="18"/>
            <w:rtl/>
            <w:lang w:bidi="fa-IR"/>
          </w:rPr>
          <w:id w:val="-36980257"/>
          <w:lock w:val="contentLocked"/>
        </w:sdtPr>
        <w:sdtEndPr/>
        <w:sdtContent>
          <w:r w:rsidR="00B86615" w:rsidRPr="001D21A4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آدرس و شماره تماس مشارکت‌کننده</w:t>
          </w:r>
        </w:sdtContent>
      </w:sdt>
      <w:r w:rsidR="00B86615">
        <w:rPr>
          <w:rFonts w:cs="B Nazanin" w:hint="cs"/>
          <w:sz w:val="20"/>
          <w:szCs w:val="20"/>
          <w:rtl/>
          <w:lang w:bidi="fa-IR"/>
        </w:rPr>
        <w:t>:</w:t>
      </w:r>
    </w:p>
    <w:p w:rsidR="00B86615" w:rsidRDefault="00B86615" w:rsidP="00C46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20"/>
          <w:szCs w:val="20"/>
          <w:rtl/>
          <w:lang w:bidi="fa-IR"/>
        </w:rPr>
      </w:pPr>
      <w:r w:rsidRPr="00D1470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1684320629"/>
          <w:lock w:val="contentLocked"/>
        </w:sdtPr>
        <w:sdtEndPr/>
        <w:sdtContent>
          <w:r w:rsidRPr="00D14704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معرفی پژوهش</w:t>
          </w:r>
        </w:sdtContent>
      </w:sdt>
      <w:r>
        <w:rPr>
          <w:rFonts w:cs="B Nazanin" w:hint="cs"/>
          <w:sz w:val="20"/>
          <w:szCs w:val="20"/>
          <w:rtl/>
          <w:lang w:bidi="fa-IR"/>
        </w:rPr>
        <w:t xml:space="preserve">:  </w:t>
      </w:r>
    </w:p>
    <w:p w:rsidR="00B86615" w:rsidRPr="00586CBF" w:rsidRDefault="00B86615" w:rsidP="00C46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br/>
      </w:r>
      <w:r>
        <w:rPr>
          <w:rFonts w:cs="B Nazanin" w:hint="cs"/>
          <w:sz w:val="20"/>
          <w:szCs w:val="20"/>
          <w:rtl/>
          <w:lang w:bidi="fa-IR"/>
        </w:rPr>
        <w:br/>
      </w:r>
      <w:r>
        <w:rPr>
          <w:rFonts w:cs="B Nazanin" w:hint="cs"/>
          <w:sz w:val="20"/>
          <w:szCs w:val="20"/>
          <w:rtl/>
          <w:lang w:bidi="fa-IR"/>
        </w:rPr>
        <w:br/>
      </w:r>
      <w:r>
        <w:rPr>
          <w:rFonts w:cs="B Nazanin" w:hint="cs"/>
          <w:sz w:val="20"/>
          <w:szCs w:val="20"/>
          <w:rtl/>
          <w:lang w:bidi="fa-IR"/>
        </w:rPr>
        <w:br/>
      </w:r>
    </w:p>
    <w:p w:rsidR="00B86615" w:rsidRPr="001D21A4" w:rsidRDefault="00B86615" w:rsidP="00C46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1D21A4">
        <w:rPr>
          <w:rFonts w:cs="B Nazanin" w:hint="cs"/>
          <w:b/>
          <w:bCs/>
          <w:sz w:val="18"/>
          <w:szCs w:val="18"/>
          <w:rtl/>
          <w:lang w:bidi="fa-IR"/>
        </w:rPr>
        <w:t xml:space="preserve">اینجانب           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</w:t>
      </w:r>
      <w:r w:rsidRPr="001D21A4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با آگاهی کامل از موارد فوق رضایت می‌دهم که به عنوان یک فرد مورد مطالعه در پژوهش حاضر شرکت نمایم. درصورتي‌که در این پژوهش عملي خلاف و غير انساني انجام شود این موافقت مانع از اقدامات قانونی اینجانب نخواهد بود.</w:t>
      </w:r>
    </w:p>
    <w:p w:rsidR="00B86615" w:rsidRPr="007D74F7" w:rsidRDefault="00B86615" w:rsidP="00C46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</w:p>
    <w:p w:rsidR="00B86615" w:rsidRPr="001D21A4" w:rsidRDefault="00B86615" w:rsidP="00C46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</w:t>
      </w:r>
      <w:r w:rsidRPr="001D21A4">
        <w:rPr>
          <w:rFonts w:cs="B Nazanin" w:hint="cs"/>
          <w:b/>
          <w:bCs/>
          <w:sz w:val="18"/>
          <w:szCs w:val="18"/>
          <w:rtl/>
          <w:lang w:bidi="fa-IR"/>
        </w:rPr>
        <w:t>امضاء مشارکت کننده در پژوهش                                                                  امضاء پژوهشگر</w:t>
      </w:r>
    </w:p>
    <w:p w:rsidR="00E67C41" w:rsidRDefault="00E67C41" w:rsidP="00B05D61">
      <w:pPr>
        <w:jc w:val="right"/>
        <w:rPr>
          <w:rFonts w:cs="B Nazanin"/>
          <w:b/>
          <w:bCs/>
          <w:rtl/>
          <w:lang w:bidi="fa-IR"/>
        </w:rPr>
      </w:pPr>
    </w:p>
    <w:p w:rsidR="00B86615" w:rsidRDefault="003346D0" w:rsidP="003346D0">
      <w:pPr>
        <w:tabs>
          <w:tab w:val="left" w:pos="5393"/>
        </w:tabs>
        <w:rPr>
          <w:rFonts w:cs="B Nazanin"/>
          <w:b/>
          <w:bCs/>
          <w:lang w:bidi="fa-IR"/>
        </w:rPr>
      </w:pPr>
      <w:bookmarkStart w:id="0" w:name="_GoBack"/>
      <w:r>
        <w:rPr>
          <w:rFonts w:cs="B Nazanin"/>
          <w:b/>
          <w:bCs/>
          <w:lang w:bidi="fa-IR"/>
        </w:rPr>
        <w:tab/>
      </w:r>
      <w:bookmarkEnd w:id="0"/>
    </w:p>
    <w:p w:rsidR="003346D0" w:rsidRDefault="003346D0" w:rsidP="00B05D61">
      <w:pPr>
        <w:jc w:val="right"/>
        <w:rPr>
          <w:rFonts w:cs="B Nazanin"/>
          <w:b/>
          <w:bCs/>
          <w:rtl/>
          <w:lang w:bidi="fa-IR"/>
        </w:rPr>
      </w:pPr>
    </w:p>
    <w:p w:rsidR="00B86615" w:rsidRDefault="00B86615" w:rsidP="00B05D61">
      <w:pPr>
        <w:jc w:val="right"/>
        <w:rPr>
          <w:rFonts w:cs="B Nazanin"/>
          <w:b/>
          <w:bCs/>
          <w:rtl/>
          <w:lang w:bidi="fa-IR"/>
        </w:rPr>
      </w:pPr>
    </w:p>
    <w:sdt>
      <w:sdtPr>
        <w:rPr>
          <w:rFonts w:cs="B Nazanin" w:hint="cs"/>
          <w:b/>
          <w:bCs/>
          <w:sz w:val="24"/>
          <w:szCs w:val="24"/>
          <w:rtl/>
          <w:lang w:bidi="fa-IR"/>
        </w:rPr>
        <w:id w:val="3860322"/>
        <w:lock w:val="contentLocked"/>
      </w:sdtPr>
      <w:sdtEndPr/>
      <w:sdtContent>
        <w:p w:rsidR="0080687C" w:rsidRDefault="0080687C" w:rsidP="00C4699B">
          <w:pPr>
            <w:bidi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284C4D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منابع و م</w:t>
          </w: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آ</w:t>
          </w:r>
          <w:r w:rsidRPr="00284C4D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خذ به سبک ونکوور:</w:t>
          </w:r>
        </w:p>
      </w:sdtContent>
    </w:sdt>
    <w:p w:rsidR="00B86615" w:rsidRPr="00B05D61" w:rsidRDefault="00B86615" w:rsidP="00B05D61">
      <w:pPr>
        <w:jc w:val="right"/>
        <w:rPr>
          <w:rFonts w:cs="B Nazanin"/>
          <w:b/>
          <w:bCs/>
          <w:rtl/>
          <w:lang w:bidi="fa-IR"/>
        </w:rPr>
      </w:pPr>
    </w:p>
    <w:sectPr w:rsidR="00B86615" w:rsidRPr="00B05D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60" w:rsidRDefault="00D60260" w:rsidP="00B05D61">
      <w:pPr>
        <w:spacing w:after="0" w:line="240" w:lineRule="auto"/>
      </w:pPr>
      <w:r>
        <w:separator/>
      </w:r>
    </w:p>
  </w:endnote>
  <w:endnote w:type="continuationSeparator" w:id="0">
    <w:p w:rsidR="00D60260" w:rsidRDefault="00D60260" w:rsidP="00B0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500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6D0" w:rsidRDefault="003346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F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2AE6" w:rsidRDefault="00482AE6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60" w:rsidRDefault="00D60260" w:rsidP="00D846DF">
      <w:pPr>
        <w:bidi/>
        <w:spacing w:after="0" w:line="240" w:lineRule="auto"/>
      </w:pPr>
      <w:r>
        <w:separator/>
      </w:r>
    </w:p>
  </w:footnote>
  <w:footnote w:type="continuationSeparator" w:id="0">
    <w:p w:rsidR="00D60260" w:rsidRDefault="00D60260" w:rsidP="00B05D61">
      <w:pPr>
        <w:spacing w:after="0" w:line="240" w:lineRule="auto"/>
      </w:pPr>
      <w:r>
        <w:continuationSeparator/>
      </w:r>
    </w:p>
  </w:footnote>
  <w:footnote w:id="1">
    <w:p w:rsidR="00D846DF" w:rsidRDefault="00B05D61" w:rsidP="005F335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D846DF" w:rsidRPr="00D846DF">
        <w:rPr>
          <w:rFonts w:cs="B Nazanin" w:hint="cs"/>
          <w:rtl/>
        </w:rPr>
        <w:t>حداقل 300 کلمه</w:t>
      </w:r>
    </w:p>
  </w:footnote>
  <w:footnote w:id="2">
    <w:p w:rsidR="00D846DF" w:rsidRPr="005F335A" w:rsidRDefault="00D846DF" w:rsidP="005F335A">
      <w:pPr>
        <w:pStyle w:val="FootnoteText"/>
        <w:bidi/>
        <w:rPr>
          <w:rFonts w:cs="B Nazanin"/>
          <w:rtl/>
          <w:lang w:bidi="fa-IR"/>
        </w:rPr>
      </w:pPr>
      <w:r w:rsidRPr="005F335A">
        <w:rPr>
          <w:rStyle w:val="FootnoteReference"/>
          <w:rFonts w:cs="B Nazanin"/>
        </w:rPr>
        <w:footnoteRef/>
      </w:r>
      <w:r w:rsidRPr="005F335A">
        <w:rPr>
          <w:rFonts w:cs="B Nazanin"/>
        </w:rPr>
        <w:t xml:space="preserve"> </w:t>
      </w:r>
      <w:r w:rsidR="005F335A" w:rsidRPr="005F335A">
        <w:rPr>
          <w:rFonts w:cs="B Nazanin" w:hint="cs"/>
          <w:rtl/>
        </w:rPr>
        <w:t xml:space="preserve"> </w:t>
      </w:r>
      <w:r w:rsidR="005F335A" w:rsidRPr="005F335A">
        <w:rPr>
          <w:rFonts w:cs="B Nazanin" w:hint="cs"/>
          <w:rtl/>
        </w:rPr>
        <w:t xml:space="preserve">اشاره </w:t>
      </w:r>
      <w:r w:rsidR="005F335A" w:rsidRPr="005F335A">
        <w:rPr>
          <w:rFonts w:cs="B Nazanin" w:hint="cs"/>
          <w:rtl/>
        </w:rPr>
        <w:t>به حداقل 5 منبع کاملا مرتبط جهت مرور و متون الزامی است.</w:t>
      </w:r>
    </w:p>
  </w:footnote>
  <w:footnote w:id="3">
    <w:sdt>
      <w:sdtPr>
        <w:rPr>
          <w:rFonts w:hint="cs"/>
          <w:rtl/>
        </w:rPr>
        <w:id w:val="-1014527805"/>
      </w:sdtPr>
      <w:sdtEndPr>
        <w:rPr>
          <w:rFonts w:hint="default"/>
        </w:rPr>
      </w:sdtEndPr>
      <w:sdtContent>
        <w:sdt>
          <w:sdtPr>
            <w:rPr>
              <w:rFonts w:hint="cs"/>
              <w:rtl/>
            </w:rPr>
            <w:id w:val="182709952"/>
            <w:lock w:val="contentLocked"/>
          </w:sdtPr>
          <w:sdtEndPr>
            <w:rPr>
              <w:rFonts w:hint="default"/>
            </w:rPr>
          </w:sdtEndPr>
          <w:sdtContent>
            <w:p w:rsidR="005F335A" w:rsidRDefault="005F335A" w:rsidP="00F60177">
              <w:pPr>
                <w:pStyle w:val="FootnoteText"/>
                <w:bidi/>
                <w:rPr>
                  <w:rtl/>
                  <w:lang w:bidi="fa-IR"/>
                </w:rPr>
              </w:pPr>
              <w:r>
                <w:rPr>
                  <w:rStyle w:val="FootnoteReference"/>
                  <w:rFonts w:hint="cs"/>
                  <w:rtl/>
                </w:rPr>
                <w:t>3</w:t>
              </w:r>
              <w:r>
                <w:rPr>
                  <w:rFonts w:hint="cs"/>
                  <w:rtl/>
                </w:rPr>
                <w:t xml:space="preserve"> </w:t>
              </w:r>
              <w:r w:rsidRPr="00A1548E">
                <w:rPr>
                  <w:rFonts w:cs="B Nazanin" w:hint="cs"/>
                  <w:rtl/>
                  <w:lang w:bidi="fa-IR"/>
                </w:rPr>
                <w:t>3 تا 5 هدف</w:t>
              </w:r>
              <w:r>
                <w:rPr>
                  <w:rFonts w:cs="B Nazanin" w:hint="cs"/>
                  <w:rtl/>
                  <w:lang w:bidi="fa-IR"/>
                </w:rPr>
                <w:t xml:space="preserve"> ذکر شود.</w:t>
              </w:r>
              <w:r>
                <w:rPr>
                  <w:rStyle w:val="FootnoteReference"/>
                </w:rPr>
                <w:t xml:space="preserve"> </w:t>
              </w:r>
            </w:p>
          </w:sdtContent>
        </w:sdt>
      </w:sdtContent>
    </w:sdt>
  </w:footnote>
  <w:footnote w:id="4">
    <w:sdt>
      <w:sdtPr>
        <w:rPr>
          <w:rFonts w:hint="cs"/>
          <w:rtl/>
        </w:rPr>
        <w:id w:val="-1501968727"/>
        <w:lock w:val="contentLocked"/>
      </w:sdtPr>
      <w:sdtEndPr>
        <w:rPr>
          <w:rStyle w:val="FootnoteReference"/>
          <w:vertAlign w:val="superscript"/>
        </w:rPr>
      </w:sdtEndPr>
      <w:sdtContent>
        <w:p w:rsidR="00482AE6" w:rsidRDefault="00482AE6" w:rsidP="002B7C5F">
          <w:pPr>
            <w:pStyle w:val="FootnoteText"/>
            <w:bidi/>
            <w:rPr>
              <w:rtl/>
            </w:rPr>
          </w:pPr>
          <w:r>
            <w:rPr>
              <w:rStyle w:val="FootnoteReference"/>
              <w:rFonts w:hint="cs"/>
              <w:rtl/>
            </w:rPr>
            <w:t>4</w:t>
          </w:r>
          <w:r w:rsidRPr="004C0021">
            <w:rPr>
              <w:rFonts w:cs="B Nazanin" w:hint="cs"/>
              <w:rtl/>
              <w:lang w:bidi="fa-IR"/>
            </w:rPr>
            <w:t xml:space="preserve"> در صورت استفاده از فرمول حجم نمونه، ذکر فرمول</w:t>
          </w:r>
          <w:r>
            <w:rPr>
              <w:rFonts w:cs="B Nazanin" w:hint="cs"/>
              <w:rtl/>
              <w:lang w:bidi="fa-IR"/>
            </w:rPr>
            <w:t xml:space="preserve">، پیامد مورد استفاده </w:t>
          </w:r>
          <w:r w:rsidRPr="004C0021">
            <w:rPr>
              <w:rFonts w:cs="B Nazanin" w:hint="cs"/>
              <w:rtl/>
              <w:lang w:bidi="fa-IR"/>
            </w:rPr>
            <w:t xml:space="preserve">و </w:t>
          </w:r>
          <w:r>
            <w:rPr>
              <w:rFonts w:cs="B Nazanin" w:hint="cs"/>
              <w:rtl/>
              <w:lang w:bidi="fa-IR"/>
            </w:rPr>
            <w:t>جزئیات فرمول ضروری است.</w:t>
          </w:r>
          <w:r>
            <w:rPr>
              <w:rStyle w:val="FootnoteReference"/>
            </w:rPr>
            <w:t xml:space="preserve"> </w:t>
          </w:r>
        </w:p>
      </w:sdtContent>
    </w:sdt>
  </w:footnote>
  <w:footnote w:id="5">
    <w:sdt>
      <w:sdtPr>
        <w:rPr>
          <w:rtl/>
        </w:rPr>
        <w:id w:val="-1243789869"/>
      </w:sdtPr>
      <w:sdtEndPr>
        <w:rPr>
          <w:rFonts w:cs="B Nazanin" w:hint="cs"/>
          <w:lang w:bidi="fa-IR"/>
        </w:rPr>
      </w:sdtEndPr>
      <w:sdtContent>
        <w:p w:rsidR="00482AE6" w:rsidRDefault="00605F97" w:rsidP="00F60177">
          <w:pPr>
            <w:pStyle w:val="FootnoteText"/>
            <w:bidi/>
            <w:rPr>
              <w:rtl/>
              <w:lang w:bidi="fa-IR"/>
            </w:rPr>
          </w:pPr>
          <w:sdt>
            <w:sdtPr>
              <w:rPr>
                <w:rtl/>
              </w:rPr>
              <w:id w:val="238762271"/>
              <w:lock w:val="contentLocked"/>
            </w:sdtPr>
            <w:sdtEndPr>
              <w:rPr>
                <w:rFonts w:cs="B Nazanin" w:hint="cs"/>
                <w:lang w:bidi="fa-IR"/>
              </w:rPr>
            </w:sdtEndPr>
            <w:sdtContent>
              <w:r w:rsidR="00482AE6">
                <w:rPr>
                  <w:rStyle w:val="FootnoteReference"/>
                  <w:rFonts w:hint="cs"/>
                  <w:rtl/>
                </w:rPr>
                <w:t>5</w:t>
              </w:r>
              <w:r w:rsidR="00482AE6">
                <w:rPr>
                  <w:rFonts w:hint="cs"/>
                  <w:rtl/>
                </w:rPr>
                <w:t xml:space="preserve"> </w:t>
              </w:r>
              <w:r w:rsidR="00482AE6" w:rsidRPr="00BE557F">
                <w:rPr>
                  <w:rFonts w:cs="B Nazanin" w:hint="cs"/>
                  <w:rtl/>
                  <w:lang w:bidi="fa-IR"/>
                </w:rPr>
                <w:t>طراحی مطالعه</w:t>
              </w:r>
              <w:r w:rsidR="00482AE6">
                <w:rPr>
                  <w:rFonts w:cs="B Nazanin" w:hint="cs"/>
                  <w:rtl/>
                  <w:lang w:bidi="fa-IR"/>
                </w:rPr>
                <w:t xml:space="preserve"> و نحوه‌ی اعمال مداخله در صورت وجود، توضیح</w:t>
              </w:r>
              <w:r w:rsidR="00482AE6" w:rsidRPr="00BE557F">
                <w:rPr>
                  <w:rFonts w:cs="B Nazanin" w:hint="cs"/>
                  <w:rtl/>
                  <w:lang w:bidi="fa-IR"/>
                </w:rPr>
                <w:t xml:space="preserve"> </w:t>
              </w:r>
              <w:r w:rsidR="00482AE6">
                <w:rPr>
                  <w:rFonts w:cs="B Nazanin" w:hint="cs"/>
                  <w:rtl/>
                  <w:lang w:bidi="fa-IR"/>
                </w:rPr>
                <w:t xml:space="preserve">جزئیات </w:t>
              </w:r>
              <w:r w:rsidR="00482AE6" w:rsidRPr="00B747C9">
                <w:rPr>
                  <w:rFonts w:cs="B Nazanin" w:hint="cs"/>
                  <w:rtl/>
                  <w:lang w:bidi="fa-IR"/>
                </w:rPr>
                <w:t>نمونه</w:t>
              </w:r>
              <w:r w:rsidR="00482AE6">
                <w:rPr>
                  <w:rFonts w:cs="B Nazanin" w:hint="cs"/>
                  <w:rtl/>
                  <w:lang w:bidi="fa-IR"/>
                </w:rPr>
                <w:t>‌</w:t>
              </w:r>
              <w:r w:rsidR="00482AE6" w:rsidRPr="00B747C9">
                <w:rPr>
                  <w:rFonts w:cs="B Nazanin" w:hint="cs"/>
                  <w:rtl/>
                  <w:lang w:bidi="fa-IR"/>
                </w:rPr>
                <w:t>گیری</w:t>
              </w:r>
              <w:r w:rsidR="00482AE6">
                <w:rPr>
                  <w:rFonts w:cs="B Nazanin" w:hint="cs"/>
                  <w:rtl/>
                  <w:lang w:bidi="fa-IR"/>
                </w:rPr>
                <w:t xml:space="preserve">، </w:t>
              </w:r>
              <w:r w:rsidR="00482AE6" w:rsidRPr="004C2FC4">
                <w:rPr>
                  <w:rFonts w:cs="B Nazanin"/>
                  <w:rtl/>
                  <w:lang w:bidi="fa-IR"/>
                </w:rPr>
                <w:t>روايي‌ و پايايي‌ ابزار گردآوري</w:t>
              </w:r>
              <w:r w:rsidR="00482AE6">
                <w:rPr>
                  <w:rFonts w:cs="B Nazanin" w:hint="cs"/>
                  <w:rtl/>
                  <w:lang w:bidi="fa-IR"/>
                </w:rPr>
                <w:t xml:space="preserve"> در صورت وجود و</w:t>
              </w:r>
              <w:r w:rsidR="00482AE6" w:rsidRPr="00376CDF">
                <w:rPr>
                  <w:rFonts w:ascii="Times" w:hAnsi="Times" w:cs="B Mitra"/>
                  <w:color w:val="000000"/>
                  <w:rtl/>
                </w:rPr>
                <w:t xml:space="preserve"> </w:t>
              </w:r>
              <w:r w:rsidR="00482AE6">
                <w:rPr>
                  <w:rFonts w:cs="B Nazanin" w:hint="cs"/>
                  <w:rtl/>
                  <w:lang w:bidi="fa-IR"/>
                </w:rPr>
                <w:t xml:space="preserve">متغیرهای    مخدوشگر در صورت وجود ذکر شود. </w:t>
              </w:r>
            </w:sdtContent>
          </w:sdt>
        </w:p>
      </w:sdtContent>
    </w:sdt>
  </w:footnote>
  <w:footnote w:id="6">
    <w:sdt>
      <w:sdtPr>
        <w:rPr>
          <w:rFonts w:hint="cs"/>
          <w:rtl/>
        </w:rPr>
        <w:id w:val="-1717809003"/>
        <w:lock w:val="contentLocked"/>
      </w:sdtPr>
      <w:sdtEndPr>
        <w:rPr>
          <w:rFonts w:hint="default"/>
        </w:rPr>
      </w:sdtEndPr>
      <w:sdtContent>
        <w:p w:rsidR="00482AE6" w:rsidRPr="00781507" w:rsidRDefault="00781507" w:rsidP="00781507">
          <w:pPr>
            <w:pStyle w:val="FootnoteText"/>
            <w:bidi/>
            <w:rPr>
              <w:sz w:val="22"/>
              <w:szCs w:val="22"/>
              <w:rtl/>
            </w:rPr>
          </w:pPr>
          <w:r>
            <w:rPr>
              <w:rStyle w:val="FootnoteReference"/>
              <w:rFonts w:hint="cs"/>
              <w:rtl/>
            </w:rPr>
            <w:t>6</w:t>
          </w:r>
          <w:r>
            <w:rPr>
              <w:rFonts w:hint="cs"/>
              <w:rtl/>
            </w:rPr>
            <w:t xml:space="preserve"> </w:t>
          </w:r>
          <w:r w:rsidRPr="00325937">
            <w:rPr>
              <w:rFonts w:cs="B Nazanin" w:hint="cs"/>
              <w:rtl/>
              <w:lang w:bidi="fa-IR"/>
            </w:rPr>
            <w:t>نرم</w:t>
          </w:r>
          <w:r>
            <w:rPr>
              <w:rFonts w:cs="B Nazanin" w:hint="cs"/>
              <w:rtl/>
              <w:lang w:bidi="fa-IR"/>
            </w:rPr>
            <w:t>‌</w:t>
          </w:r>
          <w:r w:rsidRPr="00325937">
            <w:rPr>
              <w:rFonts w:cs="B Nazanin" w:hint="cs"/>
              <w:rtl/>
              <w:lang w:bidi="fa-IR"/>
            </w:rPr>
            <w:t>افزار و روش</w:t>
          </w:r>
          <w:r>
            <w:rPr>
              <w:rFonts w:cs="B Nazanin" w:hint="cs"/>
              <w:rtl/>
              <w:lang w:bidi="fa-IR"/>
            </w:rPr>
            <w:t>‌</w:t>
          </w:r>
          <w:r w:rsidRPr="00325937">
            <w:rPr>
              <w:rFonts w:cs="B Nazanin" w:hint="cs"/>
              <w:rtl/>
              <w:lang w:bidi="fa-IR"/>
            </w:rPr>
            <w:t>های آماری مورد استفاده</w:t>
          </w:r>
          <w:r>
            <w:rPr>
              <w:rFonts w:cs="B Nazanin" w:hint="cs"/>
              <w:rtl/>
              <w:lang w:bidi="fa-IR"/>
            </w:rPr>
            <w:t xml:space="preserve"> ذکر شود.</w:t>
          </w:r>
          <w:r>
            <w:rPr>
              <w:rStyle w:val="FootnoteReference"/>
            </w:rPr>
            <w:t xml:space="preserve"> </w:t>
          </w:r>
        </w:p>
      </w:sdtContent>
    </w:sdt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F6"/>
    <w:rsid w:val="0002634D"/>
    <w:rsid w:val="00277CF1"/>
    <w:rsid w:val="003346D0"/>
    <w:rsid w:val="00482AE6"/>
    <w:rsid w:val="005F335A"/>
    <w:rsid w:val="00605F97"/>
    <w:rsid w:val="00781507"/>
    <w:rsid w:val="0080687C"/>
    <w:rsid w:val="008168F6"/>
    <w:rsid w:val="00B05D61"/>
    <w:rsid w:val="00B86615"/>
    <w:rsid w:val="00D60260"/>
    <w:rsid w:val="00D846DF"/>
    <w:rsid w:val="00E67C41"/>
    <w:rsid w:val="00EA44C5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5D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D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D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35A"/>
  </w:style>
  <w:style w:type="paragraph" w:styleId="Footer">
    <w:name w:val="footer"/>
    <w:basedOn w:val="Normal"/>
    <w:link w:val="FooterChar"/>
    <w:uiPriority w:val="99"/>
    <w:unhideWhenUsed/>
    <w:rsid w:val="005F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35A"/>
  </w:style>
  <w:style w:type="table" w:styleId="TableGrid">
    <w:name w:val="Table Grid"/>
    <w:basedOn w:val="TableNormal"/>
    <w:rsid w:val="0002634D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263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B86615"/>
    <w:pPr>
      <w:bidi/>
      <w:spacing w:after="0" w:line="240" w:lineRule="auto"/>
    </w:pPr>
    <w:rPr>
      <w:rFonts w:ascii="Times New Roman" w:eastAsia="Times New Roman" w:hAnsi="Times New Roman" w:cs="Nazanin"/>
      <w:b/>
      <w:bCs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B86615"/>
    <w:rPr>
      <w:rFonts w:ascii="Times New Roman" w:eastAsia="Times New Roman" w:hAnsi="Times New Roman" w:cs="Nazanin"/>
      <w:b/>
      <w:bCs/>
      <w:sz w:val="2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5D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D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D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35A"/>
  </w:style>
  <w:style w:type="paragraph" w:styleId="Footer">
    <w:name w:val="footer"/>
    <w:basedOn w:val="Normal"/>
    <w:link w:val="FooterChar"/>
    <w:uiPriority w:val="99"/>
    <w:unhideWhenUsed/>
    <w:rsid w:val="005F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35A"/>
  </w:style>
  <w:style w:type="table" w:styleId="TableGrid">
    <w:name w:val="Table Grid"/>
    <w:basedOn w:val="TableNormal"/>
    <w:rsid w:val="0002634D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263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B86615"/>
    <w:pPr>
      <w:bidi/>
      <w:spacing w:after="0" w:line="240" w:lineRule="auto"/>
    </w:pPr>
    <w:rPr>
      <w:rFonts w:ascii="Times New Roman" w:eastAsia="Times New Roman" w:hAnsi="Times New Roman" w:cs="Nazanin"/>
      <w:b/>
      <w:bCs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B86615"/>
    <w:rPr>
      <w:rFonts w:ascii="Times New Roman" w:eastAsia="Times New Roman" w:hAnsi="Times New Roman" w:cs="Nazanin"/>
      <w:b/>
      <w:bCs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65124A4A634369B75DB544422F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64BF-851E-4CB0-BF99-0722EB3C07F8}"/>
      </w:docPartPr>
      <w:docPartBody>
        <w:p w:rsidR="00774080" w:rsidRDefault="00E609D6" w:rsidP="00E609D6">
          <w:pPr>
            <w:pStyle w:val="4B65124A4A634369B75DB544422FE22A"/>
          </w:pPr>
          <w:r w:rsidRPr="004C01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D6"/>
    <w:rsid w:val="00774080"/>
    <w:rsid w:val="00E609D6"/>
    <w:rsid w:val="00FB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9D6"/>
    <w:rPr>
      <w:color w:val="808080"/>
    </w:rPr>
  </w:style>
  <w:style w:type="paragraph" w:customStyle="1" w:styleId="4B65124A4A634369B75DB544422FE22A">
    <w:name w:val="4B65124A4A634369B75DB544422FE22A"/>
    <w:rsid w:val="00E609D6"/>
  </w:style>
  <w:style w:type="paragraph" w:customStyle="1" w:styleId="07912ED9AC5E4CEBAA10395587A70AEE">
    <w:name w:val="07912ED9AC5E4CEBAA10395587A70AEE"/>
    <w:rsid w:val="00E609D6"/>
  </w:style>
  <w:style w:type="paragraph" w:customStyle="1" w:styleId="57A362FA22AE444DB2C084C0AA1135E2">
    <w:name w:val="57A362FA22AE444DB2C084C0AA1135E2"/>
    <w:rsid w:val="00E609D6"/>
  </w:style>
  <w:style w:type="paragraph" w:customStyle="1" w:styleId="4C7A74A7760B40C396DDE20DB054797B">
    <w:name w:val="4C7A74A7760B40C396DDE20DB054797B"/>
    <w:rsid w:val="00E609D6"/>
  </w:style>
  <w:style w:type="paragraph" w:customStyle="1" w:styleId="73DE4365B31243A2AB9D6977224918FA">
    <w:name w:val="73DE4365B31243A2AB9D6977224918FA"/>
    <w:rsid w:val="00E609D6"/>
  </w:style>
  <w:style w:type="paragraph" w:customStyle="1" w:styleId="C7618C125CF242498E09E6C0D02FFC96">
    <w:name w:val="C7618C125CF242498E09E6C0D02FFC96"/>
    <w:rsid w:val="00E609D6"/>
  </w:style>
  <w:style w:type="paragraph" w:customStyle="1" w:styleId="F9A345B3ADF543D3ABAEA0DE8A667CF3">
    <w:name w:val="F9A345B3ADF543D3ABAEA0DE8A667CF3"/>
    <w:rsid w:val="00E609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9D6"/>
    <w:rPr>
      <w:color w:val="808080"/>
    </w:rPr>
  </w:style>
  <w:style w:type="paragraph" w:customStyle="1" w:styleId="4B65124A4A634369B75DB544422FE22A">
    <w:name w:val="4B65124A4A634369B75DB544422FE22A"/>
    <w:rsid w:val="00E609D6"/>
  </w:style>
  <w:style w:type="paragraph" w:customStyle="1" w:styleId="07912ED9AC5E4CEBAA10395587A70AEE">
    <w:name w:val="07912ED9AC5E4CEBAA10395587A70AEE"/>
    <w:rsid w:val="00E609D6"/>
  </w:style>
  <w:style w:type="paragraph" w:customStyle="1" w:styleId="57A362FA22AE444DB2C084C0AA1135E2">
    <w:name w:val="57A362FA22AE444DB2C084C0AA1135E2"/>
    <w:rsid w:val="00E609D6"/>
  </w:style>
  <w:style w:type="paragraph" w:customStyle="1" w:styleId="4C7A74A7760B40C396DDE20DB054797B">
    <w:name w:val="4C7A74A7760B40C396DDE20DB054797B"/>
    <w:rsid w:val="00E609D6"/>
  </w:style>
  <w:style w:type="paragraph" w:customStyle="1" w:styleId="73DE4365B31243A2AB9D6977224918FA">
    <w:name w:val="73DE4365B31243A2AB9D6977224918FA"/>
    <w:rsid w:val="00E609D6"/>
  </w:style>
  <w:style w:type="paragraph" w:customStyle="1" w:styleId="C7618C125CF242498E09E6C0D02FFC96">
    <w:name w:val="C7618C125CF242498E09E6C0D02FFC96"/>
    <w:rsid w:val="00E609D6"/>
  </w:style>
  <w:style w:type="paragraph" w:customStyle="1" w:styleId="F9A345B3ADF543D3ABAEA0DE8A667CF3">
    <w:name w:val="F9A345B3ADF543D3ABAEA0DE8A667CF3"/>
    <w:rsid w:val="00E60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9A60-79DD-48FE-9D21-357465B2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 Bakhtiari</dc:creator>
  <cp:lastModifiedBy>Saeedeh Askarian</cp:lastModifiedBy>
  <cp:revision>4</cp:revision>
  <dcterms:created xsi:type="dcterms:W3CDTF">2019-04-13T07:29:00Z</dcterms:created>
  <dcterms:modified xsi:type="dcterms:W3CDTF">2019-04-13T07:48:00Z</dcterms:modified>
</cp:coreProperties>
</file>